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BE" w:rsidRDefault="006958BE" w:rsidP="00C86DD1"/>
    <w:p w:rsidR="00654A76" w:rsidRDefault="00E51263" w:rsidP="00C86DD1">
      <w:r w:rsidRPr="00654A76"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1D08AC14" wp14:editId="70BE479D">
            <wp:simplePos x="0" y="0"/>
            <wp:positionH relativeFrom="margin">
              <wp:posOffset>3282315</wp:posOffset>
            </wp:positionH>
            <wp:positionV relativeFrom="margin">
              <wp:posOffset>-661670</wp:posOffset>
            </wp:positionV>
            <wp:extent cx="2426970" cy="885825"/>
            <wp:effectExtent l="0" t="0" r="0" b="0"/>
            <wp:wrapSquare wrapText="bothSides"/>
            <wp:docPr id="1" name="Imagem 1" descr="C:\Users\Augusto\AppData\Local\Microsoft\Windows\INetCache\IE\KEC7477U\logo_Abece_40ANOS_v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gusto\AppData\Local\Microsoft\Windows\INetCache\IE\KEC7477U\logo_Abece_40ANOS_v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697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3682B" w:rsidRPr="00F61C36" w:rsidRDefault="00C3682B" w:rsidP="00E51263">
      <w:pPr>
        <w:spacing w:after="0"/>
        <w:jc w:val="center"/>
        <w:rPr>
          <w:b/>
          <w:sz w:val="24"/>
          <w:szCs w:val="24"/>
        </w:rPr>
      </w:pPr>
      <w:r w:rsidRPr="00F61C36">
        <w:rPr>
          <w:b/>
          <w:sz w:val="24"/>
          <w:szCs w:val="24"/>
        </w:rPr>
        <w:t>ALERTA M</w:t>
      </w:r>
      <w:r w:rsidR="00AD197F" w:rsidRPr="00F61C36">
        <w:rPr>
          <w:b/>
          <w:sz w:val="24"/>
          <w:szCs w:val="24"/>
        </w:rPr>
        <w:t>EDIDA DE DEFESA COMERCIAL – n°</w:t>
      </w:r>
      <w:r w:rsidR="006830DE" w:rsidRPr="00F61C36">
        <w:rPr>
          <w:b/>
          <w:sz w:val="24"/>
          <w:szCs w:val="24"/>
        </w:rPr>
        <w:t xml:space="preserve"> </w:t>
      </w:r>
      <w:r w:rsidR="008E6BA3">
        <w:rPr>
          <w:b/>
          <w:sz w:val="24"/>
          <w:szCs w:val="24"/>
        </w:rPr>
        <w:t>1</w:t>
      </w:r>
      <w:r w:rsidR="00691535">
        <w:rPr>
          <w:b/>
          <w:sz w:val="24"/>
          <w:szCs w:val="24"/>
        </w:rPr>
        <w:t>4</w:t>
      </w:r>
      <w:r w:rsidR="00A52707" w:rsidRPr="00F61C36">
        <w:rPr>
          <w:b/>
          <w:sz w:val="24"/>
          <w:szCs w:val="24"/>
        </w:rPr>
        <w:t>/201</w:t>
      </w:r>
      <w:r w:rsidR="007713C6" w:rsidRPr="00F61C36">
        <w:rPr>
          <w:b/>
          <w:sz w:val="24"/>
          <w:szCs w:val="24"/>
        </w:rPr>
        <w:t>8</w:t>
      </w:r>
    </w:p>
    <w:p w:rsidR="00746566" w:rsidRPr="00F61C36" w:rsidRDefault="00746566" w:rsidP="00E51263">
      <w:pPr>
        <w:spacing w:after="0"/>
        <w:jc w:val="center"/>
        <w:rPr>
          <w:b/>
          <w:sz w:val="24"/>
          <w:szCs w:val="24"/>
        </w:rPr>
      </w:pPr>
    </w:p>
    <w:p w:rsidR="00C3682B" w:rsidRPr="00F61C36" w:rsidRDefault="00C3682B" w:rsidP="00C3682B">
      <w:pPr>
        <w:rPr>
          <w:sz w:val="24"/>
          <w:szCs w:val="24"/>
        </w:rPr>
      </w:pPr>
      <w:r w:rsidRPr="00F61C36">
        <w:rPr>
          <w:sz w:val="24"/>
          <w:szCs w:val="24"/>
        </w:rPr>
        <w:t>Prezado Associado,</w:t>
      </w:r>
    </w:p>
    <w:p w:rsidR="007C43BE" w:rsidRPr="00F61C36" w:rsidRDefault="00C3682B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Informamos, para conhecimento imediato e adoção das providências cabíveis, a publicação de medida</w:t>
      </w:r>
      <w:r w:rsidR="00EA4CAA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de defesa comercial referente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ao</w:t>
      </w:r>
      <w:r w:rsidR="00095DAC" w:rsidRPr="00F61C36">
        <w:rPr>
          <w:sz w:val="24"/>
          <w:szCs w:val="24"/>
        </w:rPr>
        <w:t>s</w:t>
      </w:r>
      <w:r w:rsidR="00E44782" w:rsidRPr="00F61C36">
        <w:rPr>
          <w:sz w:val="24"/>
          <w:szCs w:val="24"/>
        </w:rPr>
        <w:t xml:space="preserve"> </w:t>
      </w:r>
      <w:r w:rsidRPr="00F61C36">
        <w:rPr>
          <w:sz w:val="24"/>
          <w:szCs w:val="24"/>
        </w:rPr>
        <w:t>produto</w:t>
      </w:r>
      <w:r w:rsidR="00095DAC" w:rsidRPr="00F61C36">
        <w:rPr>
          <w:sz w:val="24"/>
          <w:szCs w:val="24"/>
        </w:rPr>
        <w:t>s</w:t>
      </w:r>
      <w:r w:rsidRPr="00F61C36">
        <w:rPr>
          <w:sz w:val="24"/>
          <w:szCs w:val="24"/>
        </w:rPr>
        <w:t xml:space="preserve"> abaixo</w:t>
      </w:r>
      <w:r w:rsidR="00D77DAF" w:rsidRPr="00F61C36">
        <w:rPr>
          <w:sz w:val="24"/>
          <w:szCs w:val="24"/>
        </w:rPr>
        <w:t>.</w:t>
      </w:r>
    </w:p>
    <w:p w:rsidR="00146FB0" w:rsidRPr="00F61C36" w:rsidRDefault="00146FB0" w:rsidP="003C7813">
      <w:pPr>
        <w:rPr>
          <w:sz w:val="24"/>
          <w:szCs w:val="24"/>
        </w:rPr>
      </w:pPr>
      <w:r w:rsidRPr="00F61C36">
        <w:rPr>
          <w:sz w:val="24"/>
          <w:szCs w:val="24"/>
        </w:rPr>
        <w:t>Trata-se de informação de caráter exclusivo para associados com divulgação restrita.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 xml:space="preserve">Para cancelar o recebimento, solicitamos enviar mensagem neste </w:t>
      </w:r>
      <w:proofErr w:type="spellStart"/>
      <w:proofErr w:type="gramStart"/>
      <w:r w:rsidRPr="00F61C36">
        <w:rPr>
          <w:sz w:val="24"/>
          <w:szCs w:val="24"/>
        </w:rPr>
        <w:t>e.mail</w:t>
      </w:r>
      <w:proofErr w:type="spellEnd"/>
      <w:proofErr w:type="gramEnd"/>
      <w:r w:rsidRPr="00F61C36">
        <w:rPr>
          <w:sz w:val="24"/>
          <w:szCs w:val="24"/>
        </w:rPr>
        <w:t>.</w:t>
      </w:r>
    </w:p>
    <w:p w:rsidR="00C16C50" w:rsidRPr="00F61C36" w:rsidRDefault="00C16C50" w:rsidP="00C16C50">
      <w:pPr>
        <w:rPr>
          <w:sz w:val="24"/>
          <w:szCs w:val="24"/>
        </w:rPr>
      </w:pPr>
      <w:r w:rsidRPr="00F61C36">
        <w:rPr>
          <w:sz w:val="24"/>
          <w:szCs w:val="24"/>
        </w:rPr>
        <w:t>Atenciosamente,</w:t>
      </w:r>
    </w:p>
    <w:p w:rsidR="00292FEE" w:rsidRDefault="00C16C50" w:rsidP="00292FEE">
      <w:pPr>
        <w:rPr>
          <w:sz w:val="24"/>
          <w:szCs w:val="24"/>
        </w:rPr>
      </w:pPr>
      <w:r w:rsidRPr="00F61C36">
        <w:rPr>
          <w:sz w:val="24"/>
          <w:szCs w:val="24"/>
        </w:rPr>
        <w:t>Secretaria Executiva da ABECE</w:t>
      </w:r>
    </w:p>
    <w:p w:rsidR="00292FEE" w:rsidRDefault="00292FEE" w:rsidP="00292FEE">
      <w:pPr>
        <w:rPr>
          <w:rFonts w:eastAsia="Times New Roman" w:cs="Arial"/>
          <w:b/>
          <w:bCs/>
          <w:color w:val="222222"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27"/>
      </w:tblGrid>
      <w:tr w:rsidR="00292FEE" w:rsidRPr="00292FEE" w:rsidTr="00220F15">
        <w:tc>
          <w:tcPr>
            <w:tcW w:w="0" w:type="auto"/>
            <w:shd w:val="clear" w:color="auto" w:fill="FFFFFF"/>
            <w:vAlign w:val="center"/>
            <w:hideMark/>
          </w:tcPr>
          <w:p w:rsidR="00292FEE" w:rsidRPr="00292FEE" w:rsidRDefault="00292FEE" w:rsidP="00292FEE">
            <w:pPr>
              <w:spacing w:after="0" w:line="240" w:lineRule="auto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BORRACHA NITRÍLICA</w:t>
            </w:r>
            <w:r w:rsidR="00A813D2" w:rsidRPr="00292FEE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 xml:space="preserve"> (NCM </w:t>
            </w:r>
            <w:r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4002.59.00</w:t>
            </w:r>
            <w:r w:rsidR="00A813D2" w:rsidRPr="00292FEE">
              <w:rPr>
                <w:rFonts w:eastAsia="Times New Roman" w:cs="Arial"/>
                <w:b/>
                <w:bCs/>
                <w:sz w:val="24"/>
                <w:szCs w:val="24"/>
                <w:lang w:eastAsia="pt-BR"/>
              </w:rPr>
              <w:t>)</w:t>
            </w:r>
            <w:r w:rsidR="00A813D2" w:rsidRPr="00292FEE">
              <w:rPr>
                <w:rFonts w:eastAsia="Times New Roman" w:cs="Arial"/>
                <w:sz w:val="24"/>
                <w:szCs w:val="24"/>
                <w:lang w:eastAsia="pt-BR"/>
              </w:rPr>
              <w:t> –</w:t>
            </w:r>
            <w:r w:rsidR="005075C4">
              <w:rPr>
                <w:rFonts w:eastAsia="Times New Roman" w:cs="Arial"/>
                <w:sz w:val="24"/>
                <w:szCs w:val="24"/>
                <w:lang w:eastAsia="pt-BR"/>
              </w:rPr>
              <w:t xml:space="preserve">  </w:t>
            </w:r>
          </w:p>
        </w:tc>
      </w:tr>
    </w:tbl>
    <w:p w:rsidR="00292FEE" w:rsidRDefault="00140E5B" w:rsidP="00292FEE">
      <w:pPr>
        <w:shd w:val="clear" w:color="auto" w:fill="FFFFFF"/>
        <w:spacing w:after="0" w:line="240" w:lineRule="auto"/>
        <w:jc w:val="left"/>
        <w:rPr>
          <w:rFonts w:ascii="Arial" w:eastAsia="Times New Roman" w:hAnsi="Arial" w:cs="Arial"/>
          <w:color w:val="222222"/>
          <w:sz w:val="19"/>
          <w:szCs w:val="19"/>
          <w:lang w:eastAsia="pt-BR"/>
        </w:rPr>
      </w:pPr>
      <w:bookmarkStart w:id="0" w:name="_GoBack"/>
      <w:bookmarkEnd w:id="0"/>
      <w:r w:rsidRPr="00140E5B">
        <w:rPr>
          <w:rFonts w:ascii="Arial" w:eastAsia="Times New Roman" w:hAnsi="Arial" w:cs="Arial"/>
          <w:color w:val="222222"/>
          <w:sz w:val="24"/>
          <w:szCs w:val="24"/>
          <w:lang w:eastAsia="pt-BR"/>
        </w:rPr>
        <w:t> </w:t>
      </w:r>
    </w:p>
    <w:p w:rsidR="00676F06" w:rsidRDefault="00676F06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</w:p>
    <w:p w:rsidR="00CD3E37" w:rsidRDefault="00CD3E37" w:rsidP="00CD3E37">
      <w:pPr>
        <w:shd w:val="clear" w:color="auto" w:fill="FFFFFF"/>
        <w:spacing w:after="0" w:line="240" w:lineRule="auto"/>
        <w:jc w:val="center"/>
        <w:rPr>
          <w:b/>
          <w:sz w:val="24"/>
          <w:szCs w:val="24"/>
        </w:rPr>
      </w:pPr>
    </w:p>
    <w:p w:rsidR="00CD3E37" w:rsidRDefault="00CD3E37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3B3C9A" w:rsidRDefault="003B3C9A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B0322" w:rsidRDefault="00FB0322" w:rsidP="00F806AD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24"/>
          <w:szCs w:val="24"/>
          <w:lang w:eastAsia="pt-BR"/>
        </w:rPr>
      </w:pPr>
    </w:p>
    <w:p w:rsidR="00F806AD" w:rsidRDefault="00F806AD" w:rsidP="00F806AD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p w:rsidR="00686D99" w:rsidRDefault="00C3682B" w:rsidP="00EA6C33">
      <w:pPr>
        <w:shd w:val="clear" w:color="auto" w:fill="FFFFFF"/>
        <w:spacing w:after="0" w:line="240" w:lineRule="auto"/>
        <w:jc w:val="center"/>
        <w:rPr>
          <w:b/>
          <w:sz w:val="48"/>
          <w:szCs w:val="48"/>
        </w:rPr>
      </w:pPr>
      <w:r w:rsidRPr="00654A76">
        <w:rPr>
          <w:b/>
          <w:sz w:val="48"/>
          <w:szCs w:val="48"/>
        </w:rPr>
        <w:t>ANEXO</w:t>
      </w:r>
    </w:p>
    <w:p w:rsidR="00292FEE" w:rsidRDefault="00292FEE" w:rsidP="000C793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172938"/>
          <w:sz w:val="38"/>
          <w:szCs w:val="38"/>
          <w:lang w:eastAsia="pt-BR"/>
        </w:rPr>
      </w:pPr>
    </w:p>
    <w:p w:rsidR="000C7938" w:rsidRPr="00292FEE" w:rsidRDefault="000C7938" w:rsidP="000C7938">
      <w:pPr>
        <w:shd w:val="clear" w:color="auto" w:fill="FFFFFF"/>
        <w:spacing w:after="0" w:line="240" w:lineRule="auto"/>
        <w:jc w:val="center"/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</w:pPr>
      <w:r w:rsidRPr="00292FEE"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  <w:t>RESOLUÇÃO</w:t>
      </w:r>
      <w:r w:rsidR="00292FEE"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  <w:t xml:space="preserve"> CAMEX</w:t>
      </w:r>
      <w:r w:rsidRPr="00292FEE">
        <w:rPr>
          <w:rFonts w:eastAsia="Times New Roman" w:cs="Arial"/>
          <w:b/>
          <w:bCs/>
          <w:caps/>
          <w:color w:val="172938"/>
          <w:sz w:val="24"/>
          <w:szCs w:val="24"/>
          <w:lang w:eastAsia="pt-BR"/>
        </w:rPr>
        <w:t xml:space="preserve"> Nº 53, DE 10 DE AGOSTO DE 2018</w:t>
      </w:r>
    </w:p>
    <w:p w:rsidR="000C7938" w:rsidRPr="00292FEE" w:rsidRDefault="000C7938" w:rsidP="000C7938">
      <w:pPr>
        <w:shd w:val="clear" w:color="auto" w:fill="FFFFFF"/>
        <w:spacing w:after="0" w:line="240" w:lineRule="auto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Aplica direito antidumping definitivo, por um prazo de até cinco anos, às importações brasileiras de borracha nitrílica, originárias da Coreia do Sul e da França.</w:t>
      </w:r>
    </w:p>
    <w:p w:rsidR="000C7938" w:rsidRPr="00292FEE" w:rsidRDefault="000C7938" w:rsidP="000C7938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O COMITÊ EXECUTIVO DE GESTÃO DA CÂMARA DE COMÉRCIO EXTERIOR</w:t>
      </w: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 xml:space="preserve">, no uso das atribuições que lhe conferem os </w:t>
      </w:r>
      <w:proofErr w:type="spellStart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arts</w:t>
      </w:r>
      <w:proofErr w:type="spellEnd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 xml:space="preserve">. 2º, inciso XV, e 5º, § 4º, inciso II, do Decreto nº 4.732, de 10 de junho de 2003, e tendo em vista a deliberação de sua 158ª reunião, realizada em 31 de julho de 2018, e o que consta dos autos do Processo nº 52272.000464/2017-76, </w:t>
      </w:r>
      <w:proofErr w:type="spellStart"/>
      <w:proofErr w:type="gramStart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RESOLVE</w:t>
      </w:r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U</w:t>
      </w: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,</w:t>
      </w:r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ad</w:t>
      </w:r>
      <w:proofErr w:type="spellEnd"/>
      <w:proofErr w:type="gramEnd"/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 xml:space="preserve"> </w:t>
      </w:r>
      <w:proofErr w:type="spellStart"/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referendum</w:t>
      </w: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do</w:t>
      </w:r>
      <w:proofErr w:type="spellEnd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 xml:space="preserve"> Conselho de Ministros:</w:t>
      </w:r>
    </w:p>
    <w:p w:rsidR="000C7938" w:rsidRPr="00292FEE" w:rsidRDefault="000C7938" w:rsidP="000C7938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Art. 1º Fica encerrada a investigação com aplicação de direito antidumping definitivo, por um prazo de até cinco anos, às importações brasileiras de borracha nitrílica, comumente classificadas no item 4002.59.00 da Nomenclatura Comum do Mercosul - NCM, originárias da Coreia do Sul e da França, a ser recolhido sob a forma de alíquota específica fixada em dólares estadunidenses por quilograma ou em euros por quilograma, nos montantes abaixo especificados: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1"/>
        <w:gridCol w:w="3654"/>
        <w:gridCol w:w="2944"/>
      </w:tblGrid>
      <w:tr w:rsidR="000C7938" w:rsidRPr="00292FEE" w:rsidTr="000C793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lastRenderedPageBreak/>
              <w:t>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Produtor/Exportador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Direito Antidumping (USD/kg)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Coreia do Sul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LG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Chem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Ltd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0,15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Korea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Kumho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Petrochemical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Co.,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Ltd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</w:t>
            </w:r>
          </w:p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Kumho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Industrial Co.,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Ltd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0,34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Demais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0,34</w:t>
            </w:r>
          </w:p>
        </w:tc>
      </w:tr>
    </w:tbl>
    <w:p w:rsidR="000C7938" w:rsidRPr="00292FEE" w:rsidRDefault="000C7938" w:rsidP="000C7938">
      <w:pPr>
        <w:spacing w:after="0" w:line="240" w:lineRule="auto"/>
        <w:jc w:val="left"/>
        <w:rPr>
          <w:rFonts w:eastAsia="Times New Roman" w:cs="Times New Roman"/>
          <w:vanish/>
          <w:sz w:val="24"/>
          <w:szCs w:val="24"/>
          <w:lang w:eastAsia="pt-BR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2"/>
        <w:gridCol w:w="3917"/>
        <w:gridCol w:w="2933"/>
      </w:tblGrid>
      <w:tr w:rsidR="000C7938" w:rsidRPr="00292FEE" w:rsidTr="000C7938">
        <w:trPr>
          <w:gridAfter w:val="2"/>
        </w:trPr>
        <w:tc>
          <w:tcPr>
            <w:tcW w:w="0" w:type="auto"/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Times New Roman"/>
                <w:sz w:val="24"/>
                <w:szCs w:val="24"/>
                <w:lang w:eastAsia="pt-BR"/>
              </w:rPr>
            </w:pP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Origem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Produtor/Exportador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Direito Antidumping (EUR/kg)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França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Arlanxeo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Emulsion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Rubber France S.A.S.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0,65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Omnova</w:t>
            </w:r>
            <w:proofErr w:type="spellEnd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 xml:space="preserve"> </w:t>
            </w:r>
            <w:proofErr w:type="spellStart"/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Solutions</w:t>
            </w:r>
            <w:proofErr w:type="spellEnd"/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0,92</w:t>
            </w:r>
          </w:p>
        </w:tc>
      </w:tr>
      <w:tr w:rsidR="000C7938" w:rsidRPr="00292FEE" w:rsidTr="000C7938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Demais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vAlign w:val="center"/>
            <w:hideMark/>
          </w:tcPr>
          <w:p w:rsidR="000C7938" w:rsidRPr="00292FEE" w:rsidRDefault="000C7938" w:rsidP="000C7938">
            <w:pPr>
              <w:spacing w:after="0" w:line="240" w:lineRule="auto"/>
              <w:jc w:val="left"/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</w:pPr>
            <w:r w:rsidRPr="00292FEE">
              <w:rPr>
                <w:rFonts w:eastAsia="Times New Roman" w:cs="Arial"/>
                <w:color w:val="162937"/>
                <w:sz w:val="24"/>
                <w:szCs w:val="24"/>
                <w:lang w:eastAsia="pt-BR"/>
              </w:rPr>
              <w:t>0,92</w:t>
            </w:r>
          </w:p>
        </w:tc>
      </w:tr>
    </w:tbl>
    <w:p w:rsidR="000C7938" w:rsidRPr="00292FEE" w:rsidRDefault="000C7938" w:rsidP="000C7938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 xml:space="preserve">Art. 2º O disposto no art. 1º não se aplica às borrachas nitrílicas na forma líquida e às borrachas nitrílicas em pó produzidas por meio do processo </w:t>
      </w:r>
      <w:proofErr w:type="spellStart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de</w:t>
      </w:r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spray</w:t>
      </w:r>
      <w:proofErr w:type="spellEnd"/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 xml:space="preserve"> </w:t>
      </w:r>
      <w:proofErr w:type="spellStart"/>
      <w:r w:rsidRPr="00292FEE">
        <w:rPr>
          <w:rFonts w:eastAsia="Times New Roman" w:cs="Arial"/>
          <w:b/>
          <w:bCs/>
          <w:color w:val="162937"/>
          <w:sz w:val="24"/>
          <w:szCs w:val="24"/>
          <w:lang w:eastAsia="pt-BR"/>
        </w:rPr>
        <w:t>drying</w:t>
      </w: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com</w:t>
      </w:r>
      <w:proofErr w:type="spellEnd"/>
      <w:r w:rsidRPr="00292FEE">
        <w:rPr>
          <w:rFonts w:eastAsia="Times New Roman" w:cs="Arial"/>
          <w:color w:val="162937"/>
          <w:sz w:val="24"/>
          <w:szCs w:val="24"/>
          <w:lang w:eastAsia="pt-BR"/>
        </w:rPr>
        <w:t xml:space="preserve"> granulometria igual ou inferior a 0,16 mm.</w:t>
      </w:r>
    </w:p>
    <w:p w:rsidR="000C7938" w:rsidRPr="00292FEE" w:rsidRDefault="000C7938" w:rsidP="000C7938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Art. 3º Passam a ser públicos os fatos que justificaram a decisão, conforme consta do Anexo.</w:t>
      </w:r>
    </w:p>
    <w:p w:rsidR="000C7938" w:rsidRPr="00292FEE" w:rsidRDefault="000C7938" w:rsidP="000C7938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Art. 4º Esta Resolução entra em vigor na data de sua publicação.</w:t>
      </w:r>
    </w:p>
    <w:p w:rsidR="000C7938" w:rsidRPr="00292FEE" w:rsidRDefault="000C7938" w:rsidP="000C7938">
      <w:pPr>
        <w:shd w:val="clear" w:color="auto" w:fill="FFFFFF"/>
        <w:spacing w:after="0" w:line="240" w:lineRule="auto"/>
        <w:jc w:val="center"/>
        <w:rPr>
          <w:rFonts w:eastAsia="Times New Roman" w:cs="Arial"/>
          <w:caps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aps/>
          <w:color w:val="162937"/>
          <w:sz w:val="24"/>
          <w:szCs w:val="24"/>
          <w:lang w:eastAsia="pt-BR"/>
        </w:rPr>
        <w:t>JORGE DE LIMA</w:t>
      </w:r>
    </w:p>
    <w:p w:rsidR="000C7938" w:rsidRPr="00292FEE" w:rsidRDefault="000C7938" w:rsidP="000C7938">
      <w:pPr>
        <w:shd w:val="clear" w:color="auto" w:fill="FFFFFF"/>
        <w:spacing w:after="0" w:line="240" w:lineRule="auto"/>
        <w:jc w:val="center"/>
        <w:rPr>
          <w:rFonts w:eastAsia="Times New Roman" w:cs="Arial"/>
          <w:color w:val="162937"/>
          <w:sz w:val="24"/>
          <w:szCs w:val="24"/>
          <w:lang w:eastAsia="pt-BR"/>
        </w:rPr>
      </w:pPr>
      <w:r w:rsidRPr="00292FEE">
        <w:rPr>
          <w:rFonts w:eastAsia="Times New Roman" w:cs="Arial"/>
          <w:color w:val="162937"/>
          <w:sz w:val="24"/>
          <w:szCs w:val="24"/>
          <w:lang w:eastAsia="pt-BR"/>
        </w:rPr>
        <w:t>Presidente do Comitê Executivo de Gestão</w:t>
      </w:r>
    </w:p>
    <w:p w:rsidR="000C7938" w:rsidRDefault="000C7938" w:rsidP="000C7938">
      <w:pPr>
        <w:shd w:val="clear" w:color="auto" w:fill="FFFFFF"/>
        <w:spacing w:after="0" w:line="240" w:lineRule="auto"/>
        <w:jc w:val="center"/>
        <w:rPr>
          <w:rFonts w:eastAsia="Times New Roman" w:cs="Arial"/>
          <w:caps/>
          <w:color w:val="172938"/>
          <w:sz w:val="24"/>
          <w:szCs w:val="24"/>
          <w:lang w:eastAsia="pt-BR"/>
        </w:rPr>
      </w:pPr>
      <w:r w:rsidRPr="00292FEE">
        <w:rPr>
          <w:rFonts w:eastAsia="Times New Roman" w:cs="Arial"/>
          <w:caps/>
          <w:color w:val="172938"/>
          <w:sz w:val="24"/>
          <w:szCs w:val="24"/>
          <w:lang w:eastAsia="pt-BR"/>
        </w:rPr>
        <w:t>ANEXO</w:t>
      </w:r>
    </w:p>
    <w:p w:rsidR="007567E3" w:rsidRDefault="007567E3" w:rsidP="000C7938">
      <w:pPr>
        <w:shd w:val="clear" w:color="auto" w:fill="FFFFFF"/>
        <w:spacing w:after="0" w:line="240" w:lineRule="auto"/>
        <w:jc w:val="center"/>
        <w:rPr>
          <w:rFonts w:eastAsia="Times New Roman" w:cs="Arial"/>
          <w:caps/>
          <w:color w:val="172938"/>
          <w:sz w:val="24"/>
          <w:szCs w:val="24"/>
          <w:lang w:eastAsia="pt-BR"/>
        </w:rPr>
      </w:pPr>
    </w:p>
    <w:p w:rsidR="00EA2913" w:rsidRPr="00292FEE" w:rsidRDefault="00EA2913" w:rsidP="00EA2913">
      <w:pPr>
        <w:shd w:val="clear" w:color="auto" w:fill="FFFFFF"/>
        <w:spacing w:after="0" w:line="240" w:lineRule="auto"/>
        <w:ind w:firstLine="1200"/>
        <w:rPr>
          <w:rFonts w:eastAsia="Times New Roman" w:cs="Arial"/>
          <w:color w:val="162937"/>
          <w:sz w:val="24"/>
          <w:szCs w:val="24"/>
          <w:lang w:eastAsia="pt-BR"/>
        </w:rPr>
      </w:pPr>
    </w:p>
    <w:p w:rsidR="00EA2913" w:rsidRDefault="00EA2913" w:rsidP="00EA2913">
      <w:pPr>
        <w:shd w:val="clear" w:color="auto" w:fill="FFFFFF"/>
        <w:spacing w:after="0" w:line="240" w:lineRule="auto"/>
        <w:rPr>
          <w:b/>
          <w:sz w:val="48"/>
          <w:szCs w:val="48"/>
        </w:rPr>
      </w:pPr>
    </w:p>
    <w:sectPr w:rsidR="00EA29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C41F1"/>
    <w:multiLevelType w:val="hybridMultilevel"/>
    <w:tmpl w:val="883865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5E8E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B2530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82158"/>
    <w:multiLevelType w:val="multilevel"/>
    <w:tmpl w:val="E16A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A2532"/>
    <w:multiLevelType w:val="multilevel"/>
    <w:tmpl w:val="4D32F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FC45796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EB29DA"/>
    <w:multiLevelType w:val="multilevel"/>
    <w:tmpl w:val="7452E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156F45"/>
    <w:multiLevelType w:val="multilevel"/>
    <w:tmpl w:val="DF6CC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C1310"/>
    <w:multiLevelType w:val="multilevel"/>
    <w:tmpl w:val="E6FCE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C7481D"/>
    <w:multiLevelType w:val="hybridMultilevel"/>
    <w:tmpl w:val="0C3A51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E65826"/>
    <w:multiLevelType w:val="hybridMultilevel"/>
    <w:tmpl w:val="BDD2A1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9A2139"/>
    <w:multiLevelType w:val="multilevel"/>
    <w:tmpl w:val="5FD274E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D756BB3"/>
    <w:multiLevelType w:val="hybridMultilevel"/>
    <w:tmpl w:val="5F0E33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8E31F6"/>
    <w:multiLevelType w:val="multilevel"/>
    <w:tmpl w:val="DEC23F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6DC207A"/>
    <w:multiLevelType w:val="multilevel"/>
    <w:tmpl w:val="1D546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7943F4"/>
    <w:multiLevelType w:val="hybridMultilevel"/>
    <w:tmpl w:val="91DE66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6"/>
  </w:num>
  <w:num w:numId="5">
    <w:abstractNumId w:val="14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4"/>
  </w:num>
  <w:num w:numId="14">
    <w:abstractNumId w:val="13"/>
  </w:num>
  <w:num w:numId="15">
    <w:abstractNumId w:val="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C" w:vendorID="64" w:dllVersion="0" w:nlCheck="1" w:checkStyle="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82B"/>
    <w:rsid w:val="00000747"/>
    <w:rsid w:val="00001E81"/>
    <w:rsid w:val="000020A9"/>
    <w:rsid w:val="000038C1"/>
    <w:rsid w:val="00005D98"/>
    <w:rsid w:val="000060AA"/>
    <w:rsid w:val="000103FE"/>
    <w:rsid w:val="00010BA4"/>
    <w:rsid w:val="000124D2"/>
    <w:rsid w:val="00013597"/>
    <w:rsid w:val="0001444B"/>
    <w:rsid w:val="000152CE"/>
    <w:rsid w:val="000177F2"/>
    <w:rsid w:val="00017AA6"/>
    <w:rsid w:val="00020AAC"/>
    <w:rsid w:val="00020ED5"/>
    <w:rsid w:val="000219E4"/>
    <w:rsid w:val="00026C6C"/>
    <w:rsid w:val="0002734D"/>
    <w:rsid w:val="00027CB8"/>
    <w:rsid w:val="00031B67"/>
    <w:rsid w:val="00031F78"/>
    <w:rsid w:val="00032B8B"/>
    <w:rsid w:val="00033473"/>
    <w:rsid w:val="0003405A"/>
    <w:rsid w:val="0003536B"/>
    <w:rsid w:val="00035891"/>
    <w:rsid w:val="0004661E"/>
    <w:rsid w:val="00047189"/>
    <w:rsid w:val="00047724"/>
    <w:rsid w:val="00051C64"/>
    <w:rsid w:val="00055A7A"/>
    <w:rsid w:val="00056318"/>
    <w:rsid w:val="00057189"/>
    <w:rsid w:val="0006113C"/>
    <w:rsid w:val="00065F14"/>
    <w:rsid w:val="000700B0"/>
    <w:rsid w:val="00071655"/>
    <w:rsid w:val="00071B36"/>
    <w:rsid w:val="00072BFC"/>
    <w:rsid w:val="000763A2"/>
    <w:rsid w:val="00076DE3"/>
    <w:rsid w:val="00076ED1"/>
    <w:rsid w:val="00077802"/>
    <w:rsid w:val="000806B2"/>
    <w:rsid w:val="00081BE7"/>
    <w:rsid w:val="00083891"/>
    <w:rsid w:val="0008413E"/>
    <w:rsid w:val="00085A7F"/>
    <w:rsid w:val="00086582"/>
    <w:rsid w:val="0008799D"/>
    <w:rsid w:val="000900DD"/>
    <w:rsid w:val="00095DAC"/>
    <w:rsid w:val="000A0588"/>
    <w:rsid w:val="000A224D"/>
    <w:rsid w:val="000A38E1"/>
    <w:rsid w:val="000A5B27"/>
    <w:rsid w:val="000A6A49"/>
    <w:rsid w:val="000A6EBC"/>
    <w:rsid w:val="000B1648"/>
    <w:rsid w:val="000B1AFE"/>
    <w:rsid w:val="000B3019"/>
    <w:rsid w:val="000B350C"/>
    <w:rsid w:val="000B4735"/>
    <w:rsid w:val="000B4817"/>
    <w:rsid w:val="000B4FCF"/>
    <w:rsid w:val="000B5E7B"/>
    <w:rsid w:val="000B6136"/>
    <w:rsid w:val="000B6B0F"/>
    <w:rsid w:val="000C0F31"/>
    <w:rsid w:val="000C2091"/>
    <w:rsid w:val="000C36DA"/>
    <w:rsid w:val="000C3F44"/>
    <w:rsid w:val="000C5696"/>
    <w:rsid w:val="000C576C"/>
    <w:rsid w:val="000C6612"/>
    <w:rsid w:val="000C7528"/>
    <w:rsid w:val="000C7938"/>
    <w:rsid w:val="000C7C6A"/>
    <w:rsid w:val="000C7EED"/>
    <w:rsid w:val="000D06EB"/>
    <w:rsid w:val="000D248E"/>
    <w:rsid w:val="000D2D3A"/>
    <w:rsid w:val="000D3238"/>
    <w:rsid w:val="000D580C"/>
    <w:rsid w:val="000D5C96"/>
    <w:rsid w:val="000D6D0C"/>
    <w:rsid w:val="000D6E29"/>
    <w:rsid w:val="000E0386"/>
    <w:rsid w:val="000E3531"/>
    <w:rsid w:val="000E4697"/>
    <w:rsid w:val="000E6F34"/>
    <w:rsid w:val="000E75AB"/>
    <w:rsid w:val="000E7D36"/>
    <w:rsid w:val="000F07DE"/>
    <w:rsid w:val="000F0965"/>
    <w:rsid w:val="000F0FCD"/>
    <w:rsid w:val="000F2658"/>
    <w:rsid w:val="000F5272"/>
    <w:rsid w:val="000F535C"/>
    <w:rsid w:val="000F67A9"/>
    <w:rsid w:val="001004FC"/>
    <w:rsid w:val="00100509"/>
    <w:rsid w:val="00104125"/>
    <w:rsid w:val="0010551D"/>
    <w:rsid w:val="00106C97"/>
    <w:rsid w:val="0011063E"/>
    <w:rsid w:val="00110FAB"/>
    <w:rsid w:val="001113E7"/>
    <w:rsid w:val="00113725"/>
    <w:rsid w:val="00113855"/>
    <w:rsid w:val="00113BE3"/>
    <w:rsid w:val="0012579F"/>
    <w:rsid w:val="00126A2E"/>
    <w:rsid w:val="00131C55"/>
    <w:rsid w:val="0013345C"/>
    <w:rsid w:val="00140E5B"/>
    <w:rsid w:val="001417D4"/>
    <w:rsid w:val="001417E8"/>
    <w:rsid w:val="00142212"/>
    <w:rsid w:val="001448FB"/>
    <w:rsid w:val="00146FB0"/>
    <w:rsid w:val="00147F00"/>
    <w:rsid w:val="00150586"/>
    <w:rsid w:val="001510AE"/>
    <w:rsid w:val="00151695"/>
    <w:rsid w:val="0015182A"/>
    <w:rsid w:val="001538F5"/>
    <w:rsid w:val="001548C9"/>
    <w:rsid w:val="001561F4"/>
    <w:rsid w:val="00156558"/>
    <w:rsid w:val="001606CE"/>
    <w:rsid w:val="00162FB0"/>
    <w:rsid w:val="0016642B"/>
    <w:rsid w:val="00166754"/>
    <w:rsid w:val="00166A9D"/>
    <w:rsid w:val="0017381C"/>
    <w:rsid w:val="00174CC7"/>
    <w:rsid w:val="001801D4"/>
    <w:rsid w:val="00180D88"/>
    <w:rsid w:val="001816C5"/>
    <w:rsid w:val="001821A9"/>
    <w:rsid w:val="00182293"/>
    <w:rsid w:val="00182C12"/>
    <w:rsid w:val="001833EA"/>
    <w:rsid w:val="00186E52"/>
    <w:rsid w:val="0018774F"/>
    <w:rsid w:val="00193C82"/>
    <w:rsid w:val="001944D7"/>
    <w:rsid w:val="001949E8"/>
    <w:rsid w:val="0019614F"/>
    <w:rsid w:val="001967B5"/>
    <w:rsid w:val="001A00D7"/>
    <w:rsid w:val="001A0C91"/>
    <w:rsid w:val="001A1358"/>
    <w:rsid w:val="001A173D"/>
    <w:rsid w:val="001A1A44"/>
    <w:rsid w:val="001A23F9"/>
    <w:rsid w:val="001A3F27"/>
    <w:rsid w:val="001A5011"/>
    <w:rsid w:val="001A7100"/>
    <w:rsid w:val="001A78E0"/>
    <w:rsid w:val="001A7D8A"/>
    <w:rsid w:val="001B1C40"/>
    <w:rsid w:val="001B3842"/>
    <w:rsid w:val="001B54DC"/>
    <w:rsid w:val="001C0D9D"/>
    <w:rsid w:val="001C21C1"/>
    <w:rsid w:val="001C5DFB"/>
    <w:rsid w:val="001C6C5C"/>
    <w:rsid w:val="001D1EAD"/>
    <w:rsid w:val="001D7D04"/>
    <w:rsid w:val="001E12B3"/>
    <w:rsid w:val="001E2A8A"/>
    <w:rsid w:val="001E2A98"/>
    <w:rsid w:val="001E3A13"/>
    <w:rsid w:val="001E6DEA"/>
    <w:rsid w:val="001E7FCD"/>
    <w:rsid w:val="001F08A0"/>
    <w:rsid w:val="001F301B"/>
    <w:rsid w:val="001F3093"/>
    <w:rsid w:val="001F5166"/>
    <w:rsid w:val="001F55A3"/>
    <w:rsid w:val="001F78CE"/>
    <w:rsid w:val="002003D6"/>
    <w:rsid w:val="00200B20"/>
    <w:rsid w:val="002021C5"/>
    <w:rsid w:val="002024DE"/>
    <w:rsid w:val="002049F8"/>
    <w:rsid w:val="002056CF"/>
    <w:rsid w:val="00207745"/>
    <w:rsid w:val="002106B5"/>
    <w:rsid w:val="002137C9"/>
    <w:rsid w:val="002139D0"/>
    <w:rsid w:val="00215A90"/>
    <w:rsid w:val="002166D6"/>
    <w:rsid w:val="00216DD3"/>
    <w:rsid w:val="00217990"/>
    <w:rsid w:val="00223289"/>
    <w:rsid w:val="00223BAE"/>
    <w:rsid w:val="00223F40"/>
    <w:rsid w:val="0022541D"/>
    <w:rsid w:val="00225CCB"/>
    <w:rsid w:val="00232B30"/>
    <w:rsid w:val="00234C6F"/>
    <w:rsid w:val="0023507C"/>
    <w:rsid w:val="002370EB"/>
    <w:rsid w:val="00240FE1"/>
    <w:rsid w:val="002415C3"/>
    <w:rsid w:val="00241E3E"/>
    <w:rsid w:val="00242534"/>
    <w:rsid w:val="00242A44"/>
    <w:rsid w:val="002430A7"/>
    <w:rsid w:val="00243A08"/>
    <w:rsid w:val="00243B62"/>
    <w:rsid w:val="00245D34"/>
    <w:rsid w:val="002531B3"/>
    <w:rsid w:val="002547C9"/>
    <w:rsid w:val="0025498D"/>
    <w:rsid w:val="002550DF"/>
    <w:rsid w:val="00255598"/>
    <w:rsid w:val="0025713F"/>
    <w:rsid w:val="0025786A"/>
    <w:rsid w:val="002616FC"/>
    <w:rsid w:val="00262812"/>
    <w:rsid w:val="00264007"/>
    <w:rsid w:val="002642DA"/>
    <w:rsid w:val="00264449"/>
    <w:rsid w:val="0026563C"/>
    <w:rsid w:val="00266461"/>
    <w:rsid w:val="00266605"/>
    <w:rsid w:val="00267818"/>
    <w:rsid w:val="00270304"/>
    <w:rsid w:val="00271D84"/>
    <w:rsid w:val="0027465C"/>
    <w:rsid w:val="00281BC9"/>
    <w:rsid w:val="0028285B"/>
    <w:rsid w:val="00284274"/>
    <w:rsid w:val="00291EE6"/>
    <w:rsid w:val="00292FEE"/>
    <w:rsid w:val="00293FE3"/>
    <w:rsid w:val="00294F5D"/>
    <w:rsid w:val="0029546B"/>
    <w:rsid w:val="0029677A"/>
    <w:rsid w:val="0029691F"/>
    <w:rsid w:val="002979EA"/>
    <w:rsid w:val="00297D57"/>
    <w:rsid w:val="002A08EF"/>
    <w:rsid w:val="002A2D42"/>
    <w:rsid w:val="002A3C53"/>
    <w:rsid w:val="002A49BC"/>
    <w:rsid w:val="002A5313"/>
    <w:rsid w:val="002A7876"/>
    <w:rsid w:val="002B0595"/>
    <w:rsid w:val="002B0C95"/>
    <w:rsid w:val="002B2B84"/>
    <w:rsid w:val="002B2E35"/>
    <w:rsid w:val="002B4AEB"/>
    <w:rsid w:val="002B4FCB"/>
    <w:rsid w:val="002C1119"/>
    <w:rsid w:val="002C2342"/>
    <w:rsid w:val="002C29B9"/>
    <w:rsid w:val="002C36C8"/>
    <w:rsid w:val="002C50A9"/>
    <w:rsid w:val="002D1078"/>
    <w:rsid w:val="002D3913"/>
    <w:rsid w:val="002D5F13"/>
    <w:rsid w:val="002D64FD"/>
    <w:rsid w:val="002D6A1E"/>
    <w:rsid w:val="002D70A2"/>
    <w:rsid w:val="002E5E81"/>
    <w:rsid w:val="002E7552"/>
    <w:rsid w:val="002F2554"/>
    <w:rsid w:val="002F2EEC"/>
    <w:rsid w:val="002F34E6"/>
    <w:rsid w:val="002F4D92"/>
    <w:rsid w:val="002F67A4"/>
    <w:rsid w:val="002F7B8E"/>
    <w:rsid w:val="00304E12"/>
    <w:rsid w:val="003055BB"/>
    <w:rsid w:val="00305B60"/>
    <w:rsid w:val="003060BE"/>
    <w:rsid w:val="00306C49"/>
    <w:rsid w:val="00307299"/>
    <w:rsid w:val="00307925"/>
    <w:rsid w:val="00317011"/>
    <w:rsid w:val="003203F3"/>
    <w:rsid w:val="00320818"/>
    <w:rsid w:val="00320A30"/>
    <w:rsid w:val="00321869"/>
    <w:rsid w:val="00323721"/>
    <w:rsid w:val="00323872"/>
    <w:rsid w:val="00323898"/>
    <w:rsid w:val="003248A1"/>
    <w:rsid w:val="003277ED"/>
    <w:rsid w:val="00331264"/>
    <w:rsid w:val="003319C6"/>
    <w:rsid w:val="003337E9"/>
    <w:rsid w:val="00334346"/>
    <w:rsid w:val="003364BD"/>
    <w:rsid w:val="00341C78"/>
    <w:rsid w:val="00342EC6"/>
    <w:rsid w:val="00343399"/>
    <w:rsid w:val="003512CC"/>
    <w:rsid w:val="00355033"/>
    <w:rsid w:val="00361559"/>
    <w:rsid w:val="00361882"/>
    <w:rsid w:val="00362499"/>
    <w:rsid w:val="003626DE"/>
    <w:rsid w:val="00363820"/>
    <w:rsid w:val="00363C6F"/>
    <w:rsid w:val="00364A2A"/>
    <w:rsid w:val="00364CF9"/>
    <w:rsid w:val="00365EDE"/>
    <w:rsid w:val="003705DD"/>
    <w:rsid w:val="00370718"/>
    <w:rsid w:val="00370C03"/>
    <w:rsid w:val="00371179"/>
    <w:rsid w:val="0037200B"/>
    <w:rsid w:val="003724A1"/>
    <w:rsid w:val="003772AB"/>
    <w:rsid w:val="003774F7"/>
    <w:rsid w:val="00381B33"/>
    <w:rsid w:val="00383A93"/>
    <w:rsid w:val="00384E23"/>
    <w:rsid w:val="00393542"/>
    <w:rsid w:val="00393DB5"/>
    <w:rsid w:val="00397182"/>
    <w:rsid w:val="003971D3"/>
    <w:rsid w:val="00397BA9"/>
    <w:rsid w:val="003A0786"/>
    <w:rsid w:val="003A0B6B"/>
    <w:rsid w:val="003A0B8E"/>
    <w:rsid w:val="003A169C"/>
    <w:rsid w:val="003A1CC8"/>
    <w:rsid w:val="003A2B19"/>
    <w:rsid w:val="003A318B"/>
    <w:rsid w:val="003A3F1A"/>
    <w:rsid w:val="003A51B9"/>
    <w:rsid w:val="003A571B"/>
    <w:rsid w:val="003A7CA2"/>
    <w:rsid w:val="003B3C9A"/>
    <w:rsid w:val="003B556C"/>
    <w:rsid w:val="003B5964"/>
    <w:rsid w:val="003B614C"/>
    <w:rsid w:val="003B6B48"/>
    <w:rsid w:val="003B7EC7"/>
    <w:rsid w:val="003C0205"/>
    <w:rsid w:val="003C0280"/>
    <w:rsid w:val="003C0A59"/>
    <w:rsid w:val="003C2BBC"/>
    <w:rsid w:val="003C4B9A"/>
    <w:rsid w:val="003C5946"/>
    <w:rsid w:val="003C7102"/>
    <w:rsid w:val="003C7813"/>
    <w:rsid w:val="003D07E9"/>
    <w:rsid w:val="003D0A3F"/>
    <w:rsid w:val="003D0F07"/>
    <w:rsid w:val="003D1190"/>
    <w:rsid w:val="003D1388"/>
    <w:rsid w:val="003D3B9D"/>
    <w:rsid w:val="003D5CCF"/>
    <w:rsid w:val="003D5F17"/>
    <w:rsid w:val="003D6500"/>
    <w:rsid w:val="003D7699"/>
    <w:rsid w:val="003D7B95"/>
    <w:rsid w:val="003E05AC"/>
    <w:rsid w:val="003E17DF"/>
    <w:rsid w:val="003E208D"/>
    <w:rsid w:val="003E3229"/>
    <w:rsid w:val="003E5B89"/>
    <w:rsid w:val="003E65EF"/>
    <w:rsid w:val="003E7D8D"/>
    <w:rsid w:val="003F084C"/>
    <w:rsid w:val="003F0EE0"/>
    <w:rsid w:val="003F193B"/>
    <w:rsid w:val="003F30BD"/>
    <w:rsid w:val="003F54E4"/>
    <w:rsid w:val="003F65B7"/>
    <w:rsid w:val="003F7815"/>
    <w:rsid w:val="00401F8E"/>
    <w:rsid w:val="00403429"/>
    <w:rsid w:val="0040385C"/>
    <w:rsid w:val="0040484E"/>
    <w:rsid w:val="004051C2"/>
    <w:rsid w:val="004117E0"/>
    <w:rsid w:val="00415C6F"/>
    <w:rsid w:val="0041767B"/>
    <w:rsid w:val="00417F21"/>
    <w:rsid w:val="00420C02"/>
    <w:rsid w:val="00421845"/>
    <w:rsid w:val="00421BAD"/>
    <w:rsid w:val="00421E49"/>
    <w:rsid w:val="00423AA1"/>
    <w:rsid w:val="004256F6"/>
    <w:rsid w:val="0043403A"/>
    <w:rsid w:val="00434255"/>
    <w:rsid w:val="004346EB"/>
    <w:rsid w:val="00436224"/>
    <w:rsid w:val="00441C17"/>
    <w:rsid w:val="00441F99"/>
    <w:rsid w:val="00443EDD"/>
    <w:rsid w:val="004441DE"/>
    <w:rsid w:val="0044460A"/>
    <w:rsid w:val="004464EF"/>
    <w:rsid w:val="004507F1"/>
    <w:rsid w:val="00452420"/>
    <w:rsid w:val="00453102"/>
    <w:rsid w:val="004534F8"/>
    <w:rsid w:val="00454015"/>
    <w:rsid w:val="00454D13"/>
    <w:rsid w:val="00455334"/>
    <w:rsid w:val="00455761"/>
    <w:rsid w:val="0045608A"/>
    <w:rsid w:val="004604DD"/>
    <w:rsid w:val="0046064B"/>
    <w:rsid w:val="00461C8C"/>
    <w:rsid w:val="004622B9"/>
    <w:rsid w:val="004624F0"/>
    <w:rsid w:val="00464FC7"/>
    <w:rsid w:val="00467553"/>
    <w:rsid w:val="00467749"/>
    <w:rsid w:val="00470C4F"/>
    <w:rsid w:val="00471684"/>
    <w:rsid w:val="00474201"/>
    <w:rsid w:val="00474AFF"/>
    <w:rsid w:val="00474E29"/>
    <w:rsid w:val="004811E8"/>
    <w:rsid w:val="00481947"/>
    <w:rsid w:val="00486905"/>
    <w:rsid w:val="00487359"/>
    <w:rsid w:val="00491E03"/>
    <w:rsid w:val="00494FAF"/>
    <w:rsid w:val="00495E46"/>
    <w:rsid w:val="004A0027"/>
    <w:rsid w:val="004A013B"/>
    <w:rsid w:val="004A0E05"/>
    <w:rsid w:val="004A0FF5"/>
    <w:rsid w:val="004A14CA"/>
    <w:rsid w:val="004A1762"/>
    <w:rsid w:val="004A1DC3"/>
    <w:rsid w:val="004A2B45"/>
    <w:rsid w:val="004A2F42"/>
    <w:rsid w:val="004A31A9"/>
    <w:rsid w:val="004A39E9"/>
    <w:rsid w:val="004A3D47"/>
    <w:rsid w:val="004A5CC5"/>
    <w:rsid w:val="004A7EDC"/>
    <w:rsid w:val="004B01FE"/>
    <w:rsid w:val="004B142C"/>
    <w:rsid w:val="004B251B"/>
    <w:rsid w:val="004B275C"/>
    <w:rsid w:val="004B27CA"/>
    <w:rsid w:val="004B3A8D"/>
    <w:rsid w:val="004C0DF8"/>
    <w:rsid w:val="004D04C5"/>
    <w:rsid w:val="004D05EE"/>
    <w:rsid w:val="004D0B92"/>
    <w:rsid w:val="004D2460"/>
    <w:rsid w:val="004D3741"/>
    <w:rsid w:val="004D3E59"/>
    <w:rsid w:val="004D4A0D"/>
    <w:rsid w:val="004D6BB6"/>
    <w:rsid w:val="004E0459"/>
    <w:rsid w:val="004E071C"/>
    <w:rsid w:val="004E3F6E"/>
    <w:rsid w:val="004E43C0"/>
    <w:rsid w:val="004E4B02"/>
    <w:rsid w:val="004E697B"/>
    <w:rsid w:val="004E7D61"/>
    <w:rsid w:val="004F2C70"/>
    <w:rsid w:val="004F2ECC"/>
    <w:rsid w:val="004F2F73"/>
    <w:rsid w:val="004F42B6"/>
    <w:rsid w:val="004F46AF"/>
    <w:rsid w:val="004F4CA9"/>
    <w:rsid w:val="004F5990"/>
    <w:rsid w:val="00500416"/>
    <w:rsid w:val="00501D8C"/>
    <w:rsid w:val="00502260"/>
    <w:rsid w:val="00505368"/>
    <w:rsid w:val="0050538B"/>
    <w:rsid w:val="0050541C"/>
    <w:rsid w:val="005059C9"/>
    <w:rsid w:val="005063EC"/>
    <w:rsid w:val="00507503"/>
    <w:rsid w:val="005075C4"/>
    <w:rsid w:val="00507E08"/>
    <w:rsid w:val="00510C20"/>
    <w:rsid w:val="00512A34"/>
    <w:rsid w:val="005140CB"/>
    <w:rsid w:val="0051415D"/>
    <w:rsid w:val="0051504B"/>
    <w:rsid w:val="005154CE"/>
    <w:rsid w:val="005166DB"/>
    <w:rsid w:val="0052083B"/>
    <w:rsid w:val="00520EB7"/>
    <w:rsid w:val="0052345F"/>
    <w:rsid w:val="005252B3"/>
    <w:rsid w:val="00525788"/>
    <w:rsid w:val="005257CE"/>
    <w:rsid w:val="00525E38"/>
    <w:rsid w:val="0052687F"/>
    <w:rsid w:val="005269B7"/>
    <w:rsid w:val="005308C9"/>
    <w:rsid w:val="0053152A"/>
    <w:rsid w:val="005315D0"/>
    <w:rsid w:val="0053164A"/>
    <w:rsid w:val="00531FD9"/>
    <w:rsid w:val="00534E69"/>
    <w:rsid w:val="00537663"/>
    <w:rsid w:val="005403EF"/>
    <w:rsid w:val="00540E66"/>
    <w:rsid w:val="0054102B"/>
    <w:rsid w:val="00541682"/>
    <w:rsid w:val="00544FD9"/>
    <w:rsid w:val="00546B8E"/>
    <w:rsid w:val="0054788C"/>
    <w:rsid w:val="00551AB5"/>
    <w:rsid w:val="00553D56"/>
    <w:rsid w:val="005612DA"/>
    <w:rsid w:val="005638A7"/>
    <w:rsid w:val="005658ED"/>
    <w:rsid w:val="0056654A"/>
    <w:rsid w:val="0056788C"/>
    <w:rsid w:val="00567DC7"/>
    <w:rsid w:val="00571329"/>
    <w:rsid w:val="00571655"/>
    <w:rsid w:val="00575CFF"/>
    <w:rsid w:val="00581A15"/>
    <w:rsid w:val="005820F6"/>
    <w:rsid w:val="00582470"/>
    <w:rsid w:val="00590167"/>
    <w:rsid w:val="00592241"/>
    <w:rsid w:val="0059294C"/>
    <w:rsid w:val="0059441E"/>
    <w:rsid w:val="0059649D"/>
    <w:rsid w:val="005968CE"/>
    <w:rsid w:val="005A3BFA"/>
    <w:rsid w:val="005A72A1"/>
    <w:rsid w:val="005A772F"/>
    <w:rsid w:val="005A7813"/>
    <w:rsid w:val="005B01B3"/>
    <w:rsid w:val="005B1D21"/>
    <w:rsid w:val="005B35C3"/>
    <w:rsid w:val="005B35EE"/>
    <w:rsid w:val="005B4096"/>
    <w:rsid w:val="005B4157"/>
    <w:rsid w:val="005B649C"/>
    <w:rsid w:val="005B73C3"/>
    <w:rsid w:val="005B746A"/>
    <w:rsid w:val="005B7E1F"/>
    <w:rsid w:val="005C03D4"/>
    <w:rsid w:val="005C06F0"/>
    <w:rsid w:val="005C07D9"/>
    <w:rsid w:val="005C1B92"/>
    <w:rsid w:val="005C2921"/>
    <w:rsid w:val="005C3A69"/>
    <w:rsid w:val="005C5944"/>
    <w:rsid w:val="005C70AA"/>
    <w:rsid w:val="005C75C0"/>
    <w:rsid w:val="005D036E"/>
    <w:rsid w:val="005D3509"/>
    <w:rsid w:val="005D49D7"/>
    <w:rsid w:val="005D55A5"/>
    <w:rsid w:val="005D6D20"/>
    <w:rsid w:val="005E0F80"/>
    <w:rsid w:val="005E1025"/>
    <w:rsid w:val="005E132A"/>
    <w:rsid w:val="005E28BC"/>
    <w:rsid w:val="005E3C8A"/>
    <w:rsid w:val="005F1950"/>
    <w:rsid w:val="005F2CC6"/>
    <w:rsid w:val="005F3A28"/>
    <w:rsid w:val="005F5B33"/>
    <w:rsid w:val="005F617A"/>
    <w:rsid w:val="005F6F18"/>
    <w:rsid w:val="005F7A4E"/>
    <w:rsid w:val="0060225E"/>
    <w:rsid w:val="006026C9"/>
    <w:rsid w:val="00602FAF"/>
    <w:rsid w:val="00604584"/>
    <w:rsid w:val="0060494A"/>
    <w:rsid w:val="00604FF1"/>
    <w:rsid w:val="0060544E"/>
    <w:rsid w:val="00605E31"/>
    <w:rsid w:val="0061153A"/>
    <w:rsid w:val="00611757"/>
    <w:rsid w:val="00611D98"/>
    <w:rsid w:val="00615328"/>
    <w:rsid w:val="006172C0"/>
    <w:rsid w:val="00620225"/>
    <w:rsid w:val="00625156"/>
    <w:rsid w:val="006252C5"/>
    <w:rsid w:val="00627307"/>
    <w:rsid w:val="00627BF5"/>
    <w:rsid w:val="006300C4"/>
    <w:rsid w:val="006301C1"/>
    <w:rsid w:val="0063156C"/>
    <w:rsid w:val="0063329C"/>
    <w:rsid w:val="00635C5E"/>
    <w:rsid w:val="00637240"/>
    <w:rsid w:val="006419F1"/>
    <w:rsid w:val="006453FF"/>
    <w:rsid w:val="0064555B"/>
    <w:rsid w:val="00651292"/>
    <w:rsid w:val="00651BA1"/>
    <w:rsid w:val="00652311"/>
    <w:rsid w:val="006537B1"/>
    <w:rsid w:val="00653A6F"/>
    <w:rsid w:val="00653EC3"/>
    <w:rsid w:val="00654006"/>
    <w:rsid w:val="006546B4"/>
    <w:rsid w:val="00654A76"/>
    <w:rsid w:val="00655CFF"/>
    <w:rsid w:val="0066045D"/>
    <w:rsid w:val="006626B5"/>
    <w:rsid w:val="00662DB0"/>
    <w:rsid w:val="006637D6"/>
    <w:rsid w:val="00664B86"/>
    <w:rsid w:val="006663D7"/>
    <w:rsid w:val="006666B9"/>
    <w:rsid w:val="006675DF"/>
    <w:rsid w:val="006675E4"/>
    <w:rsid w:val="006700E2"/>
    <w:rsid w:val="00672120"/>
    <w:rsid w:val="00672DC2"/>
    <w:rsid w:val="00673179"/>
    <w:rsid w:val="00676916"/>
    <w:rsid w:val="00676F06"/>
    <w:rsid w:val="00677DFD"/>
    <w:rsid w:val="0068065E"/>
    <w:rsid w:val="00680E87"/>
    <w:rsid w:val="006818EF"/>
    <w:rsid w:val="00681B7F"/>
    <w:rsid w:val="00682422"/>
    <w:rsid w:val="0068278C"/>
    <w:rsid w:val="006830DE"/>
    <w:rsid w:val="00685268"/>
    <w:rsid w:val="00686D99"/>
    <w:rsid w:val="006870E1"/>
    <w:rsid w:val="00691535"/>
    <w:rsid w:val="006921F9"/>
    <w:rsid w:val="006958BE"/>
    <w:rsid w:val="006A121A"/>
    <w:rsid w:val="006A4A22"/>
    <w:rsid w:val="006A511B"/>
    <w:rsid w:val="006B1F64"/>
    <w:rsid w:val="006B3284"/>
    <w:rsid w:val="006B52EB"/>
    <w:rsid w:val="006C2009"/>
    <w:rsid w:val="006C4C54"/>
    <w:rsid w:val="006C4D6A"/>
    <w:rsid w:val="006C51FA"/>
    <w:rsid w:val="006C6754"/>
    <w:rsid w:val="006C67A7"/>
    <w:rsid w:val="006D0D23"/>
    <w:rsid w:val="006D12D6"/>
    <w:rsid w:val="006E3108"/>
    <w:rsid w:val="006E4120"/>
    <w:rsid w:val="006E4654"/>
    <w:rsid w:val="006E4CE6"/>
    <w:rsid w:val="006E682E"/>
    <w:rsid w:val="006E68D3"/>
    <w:rsid w:val="006F0651"/>
    <w:rsid w:val="006F10FF"/>
    <w:rsid w:val="006F20D4"/>
    <w:rsid w:val="006F499C"/>
    <w:rsid w:val="006F6FDA"/>
    <w:rsid w:val="00700357"/>
    <w:rsid w:val="00701DCB"/>
    <w:rsid w:val="00702865"/>
    <w:rsid w:val="007028CF"/>
    <w:rsid w:val="0070485B"/>
    <w:rsid w:val="007048CA"/>
    <w:rsid w:val="00712182"/>
    <w:rsid w:val="00712B04"/>
    <w:rsid w:val="00712BAB"/>
    <w:rsid w:val="00713155"/>
    <w:rsid w:val="00714313"/>
    <w:rsid w:val="007149D6"/>
    <w:rsid w:val="0071541F"/>
    <w:rsid w:val="00715ACC"/>
    <w:rsid w:val="007163B9"/>
    <w:rsid w:val="007170EA"/>
    <w:rsid w:val="00717D02"/>
    <w:rsid w:val="00720D64"/>
    <w:rsid w:val="007213D1"/>
    <w:rsid w:val="00721703"/>
    <w:rsid w:val="00721DD8"/>
    <w:rsid w:val="007305CF"/>
    <w:rsid w:val="0073194F"/>
    <w:rsid w:val="00734CCD"/>
    <w:rsid w:val="0073785A"/>
    <w:rsid w:val="00740A15"/>
    <w:rsid w:val="007410E9"/>
    <w:rsid w:val="00743DB5"/>
    <w:rsid w:val="007447C3"/>
    <w:rsid w:val="00745119"/>
    <w:rsid w:val="007453D1"/>
    <w:rsid w:val="00746566"/>
    <w:rsid w:val="00747358"/>
    <w:rsid w:val="00747402"/>
    <w:rsid w:val="007474FA"/>
    <w:rsid w:val="007479C9"/>
    <w:rsid w:val="00750681"/>
    <w:rsid w:val="00750ECD"/>
    <w:rsid w:val="0075186D"/>
    <w:rsid w:val="007542D6"/>
    <w:rsid w:val="007549A9"/>
    <w:rsid w:val="00755769"/>
    <w:rsid w:val="007567E3"/>
    <w:rsid w:val="00760FE4"/>
    <w:rsid w:val="00761429"/>
    <w:rsid w:val="00761A75"/>
    <w:rsid w:val="00764A51"/>
    <w:rsid w:val="00766DA2"/>
    <w:rsid w:val="007700E0"/>
    <w:rsid w:val="0077050E"/>
    <w:rsid w:val="007713C6"/>
    <w:rsid w:val="00772694"/>
    <w:rsid w:val="00773014"/>
    <w:rsid w:val="00773335"/>
    <w:rsid w:val="00775038"/>
    <w:rsid w:val="00780DFB"/>
    <w:rsid w:val="00781DDD"/>
    <w:rsid w:val="007829B6"/>
    <w:rsid w:val="00782B20"/>
    <w:rsid w:val="00783860"/>
    <w:rsid w:val="00785FA5"/>
    <w:rsid w:val="00786ABA"/>
    <w:rsid w:val="00787A18"/>
    <w:rsid w:val="00791D29"/>
    <w:rsid w:val="00795BBE"/>
    <w:rsid w:val="0079641C"/>
    <w:rsid w:val="00797160"/>
    <w:rsid w:val="007A1477"/>
    <w:rsid w:val="007A29B5"/>
    <w:rsid w:val="007A3388"/>
    <w:rsid w:val="007A3D89"/>
    <w:rsid w:val="007B07F9"/>
    <w:rsid w:val="007B1093"/>
    <w:rsid w:val="007B297E"/>
    <w:rsid w:val="007B3301"/>
    <w:rsid w:val="007B34B7"/>
    <w:rsid w:val="007B42F3"/>
    <w:rsid w:val="007B4994"/>
    <w:rsid w:val="007B6AEA"/>
    <w:rsid w:val="007B6FB4"/>
    <w:rsid w:val="007B7AC2"/>
    <w:rsid w:val="007C08B8"/>
    <w:rsid w:val="007C2654"/>
    <w:rsid w:val="007C3221"/>
    <w:rsid w:val="007C3459"/>
    <w:rsid w:val="007C3E95"/>
    <w:rsid w:val="007C43BE"/>
    <w:rsid w:val="007C455F"/>
    <w:rsid w:val="007C46AC"/>
    <w:rsid w:val="007C4E8B"/>
    <w:rsid w:val="007C6A97"/>
    <w:rsid w:val="007D11FD"/>
    <w:rsid w:val="007D12AA"/>
    <w:rsid w:val="007D12CC"/>
    <w:rsid w:val="007D2338"/>
    <w:rsid w:val="007D242E"/>
    <w:rsid w:val="007D2B08"/>
    <w:rsid w:val="007D4A78"/>
    <w:rsid w:val="007D5AF8"/>
    <w:rsid w:val="007E1220"/>
    <w:rsid w:val="007E1324"/>
    <w:rsid w:val="007E3100"/>
    <w:rsid w:val="007E50BF"/>
    <w:rsid w:val="007E584C"/>
    <w:rsid w:val="007E60E4"/>
    <w:rsid w:val="007E7B29"/>
    <w:rsid w:val="007F05D3"/>
    <w:rsid w:val="007F4681"/>
    <w:rsid w:val="007F4EF0"/>
    <w:rsid w:val="007F5DE0"/>
    <w:rsid w:val="007F7055"/>
    <w:rsid w:val="007F7DEA"/>
    <w:rsid w:val="008015E9"/>
    <w:rsid w:val="00805358"/>
    <w:rsid w:val="0080586D"/>
    <w:rsid w:val="00805FB7"/>
    <w:rsid w:val="0081075B"/>
    <w:rsid w:val="00810FCE"/>
    <w:rsid w:val="00815746"/>
    <w:rsid w:val="00816048"/>
    <w:rsid w:val="00817C05"/>
    <w:rsid w:val="008226CC"/>
    <w:rsid w:val="00827088"/>
    <w:rsid w:val="00830E7D"/>
    <w:rsid w:val="00833C25"/>
    <w:rsid w:val="00836FA0"/>
    <w:rsid w:val="00840BE7"/>
    <w:rsid w:val="00842098"/>
    <w:rsid w:val="008427C6"/>
    <w:rsid w:val="0084307B"/>
    <w:rsid w:val="008434F5"/>
    <w:rsid w:val="00843BE0"/>
    <w:rsid w:val="008460BE"/>
    <w:rsid w:val="00846878"/>
    <w:rsid w:val="0084758A"/>
    <w:rsid w:val="00851818"/>
    <w:rsid w:val="00852F07"/>
    <w:rsid w:val="008552CC"/>
    <w:rsid w:val="0085686F"/>
    <w:rsid w:val="00856BF6"/>
    <w:rsid w:val="00861350"/>
    <w:rsid w:val="008623B6"/>
    <w:rsid w:val="0086288A"/>
    <w:rsid w:val="00864474"/>
    <w:rsid w:val="008651E0"/>
    <w:rsid w:val="00865886"/>
    <w:rsid w:val="008673C1"/>
    <w:rsid w:val="00867D56"/>
    <w:rsid w:val="00870838"/>
    <w:rsid w:val="00871EDD"/>
    <w:rsid w:val="0087225D"/>
    <w:rsid w:val="008814E1"/>
    <w:rsid w:val="00881F1C"/>
    <w:rsid w:val="008856E2"/>
    <w:rsid w:val="008924E5"/>
    <w:rsid w:val="0089432E"/>
    <w:rsid w:val="008947D9"/>
    <w:rsid w:val="008955E8"/>
    <w:rsid w:val="00895F26"/>
    <w:rsid w:val="00895FB8"/>
    <w:rsid w:val="008960BC"/>
    <w:rsid w:val="00896308"/>
    <w:rsid w:val="008A0D88"/>
    <w:rsid w:val="008A1355"/>
    <w:rsid w:val="008A14BB"/>
    <w:rsid w:val="008A1524"/>
    <w:rsid w:val="008A1C80"/>
    <w:rsid w:val="008A1DD3"/>
    <w:rsid w:val="008A2309"/>
    <w:rsid w:val="008A366E"/>
    <w:rsid w:val="008A3FA5"/>
    <w:rsid w:val="008B2CFF"/>
    <w:rsid w:val="008B4DD8"/>
    <w:rsid w:val="008B7441"/>
    <w:rsid w:val="008C1198"/>
    <w:rsid w:val="008C178D"/>
    <w:rsid w:val="008C32C5"/>
    <w:rsid w:val="008C34EC"/>
    <w:rsid w:val="008C3CE5"/>
    <w:rsid w:val="008C50E1"/>
    <w:rsid w:val="008C51B0"/>
    <w:rsid w:val="008D1098"/>
    <w:rsid w:val="008D24CC"/>
    <w:rsid w:val="008D5CF0"/>
    <w:rsid w:val="008D65C6"/>
    <w:rsid w:val="008E01E5"/>
    <w:rsid w:val="008E468C"/>
    <w:rsid w:val="008E493E"/>
    <w:rsid w:val="008E6BA3"/>
    <w:rsid w:val="008E7DF1"/>
    <w:rsid w:val="008F0866"/>
    <w:rsid w:val="008F0A72"/>
    <w:rsid w:val="008F1D42"/>
    <w:rsid w:val="008F4011"/>
    <w:rsid w:val="008F5F18"/>
    <w:rsid w:val="008F796D"/>
    <w:rsid w:val="009001B6"/>
    <w:rsid w:val="0090356F"/>
    <w:rsid w:val="00904576"/>
    <w:rsid w:val="00905EB0"/>
    <w:rsid w:val="0090687E"/>
    <w:rsid w:val="00911F91"/>
    <w:rsid w:val="00914DA4"/>
    <w:rsid w:val="00916329"/>
    <w:rsid w:val="009169F5"/>
    <w:rsid w:val="009172AE"/>
    <w:rsid w:val="00917419"/>
    <w:rsid w:val="00917641"/>
    <w:rsid w:val="0092092B"/>
    <w:rsid w:val="00921067"/>
    <w:rsid w:val="00921BBA"/>
    <w:rsid w:val="009245C9"/>
    <w:rsid w:val="00926CB3"/>
    <w:rsid w:val="00933F99"/>
    <w:rsid w:val="00934E5A"/>
    <w:rsid w:val="009350F3"/>
    <w:rsid w:val="00935B3E"/>
    <w:rsid w:val="00940088"/>
    <w:rsid w:val="00940AC7"/>
    <w:rsid w:val="00943573"/>
    <w:rsid w:val="009444A8"/>
    <w:rsid w:val="0094473F"/>
    <w:rsid w:val="009457CF"/>
    <w:rsid w:val="009462E2"/>
    <w:rsid w:val="00946C75"/>
    <w:rsid w:val="00947D09"/>
    <w:rsid w:val="009502E3"/>
    <w:rsid w:val="00952EB9"/>
    <w:rsid w:val="009569AA"/>
    <w:rsid w:val="009569B1"/>
    <w:rsid w:val="00956D72"/>
    <w:rsid w:val="009573B2"/>
    <w:rsid w:val="009579A6"/>
    <w:rsid w:val="0096434A"/>
    <w:rsid w:val="00965897"/>
    <w:rsid w:val="009727B8"/>
    <w:rsid w:val="009730BA"/>
    <w:rsid w:val="00973147"/>
    <w:rsid w:val="00975238"/>
    <w:rsid w:val="00976EF8"/>
    <w:rsid w:val="009840CB"/>
    <w:rsid w:val="009871BA"/>
    <w:rsid w:val="00991A48"/>
    <w:rsid w:val="00992CE5"/>
    <w:rsid w:val="00993817"/>
    <w:rsid w:val="0099440E"/>
    <w:rsid w:val="00995005"/>
    <w:rsid w:val="00995C24"/>
    <w:rsid w:val="00995F60"/>
    <w:rsid w:val="009A1B37"/>
    <w:rsid w:val="009A2A45"/>
    <w:rsid w:val="009A3A14"/>
    <w:rsid w:val="009A50A0"/>
    <w:rsid w:val="009A5EFA"/>
    <w:rsid w:val="009A6109"/>
    <w:rsid w:val="009A630B"/>
    <w:rsid w:val="009A641A"/>
    <w:rsid w:val="009A6B96"/>
    <w:rsid w:val="009A736C"/>
    <w:rsid w:val="009A766E"/>
    <w:rsid w:val="009A77C9"/>
    <w:rsid w:val="009A7E72"/>
    <w:rsid w:val="009B06DD"/>
    <w:rsid w:val="009B07E9"/>
    <w:rsid w:val="009B3DCB"/>
    <w:rsid w:val="009B404A"/>
    <w:rsid w:val="009B6084"/>
    <w:rsid w:val="009C176F"/>
    <w:rsid w:val="009C1FE1"/>
    <w:rsid w:val="009C2DFD"/>
    <w:rsid w:val="009C3D89"/>
    <w:rsid w:val="009C652C"/>
    <w:rsid w:val="009C6F72"/>
    <w:rsid w:val="009C74C1"/>
    <w:rsid w:val="009D028B"/>
    <w:rsid w:val="009D286B"/>
    <w:rsid w:val="009D2C52"/>
    <w:rsid w:val="009D52E3"/>
    <w:rsid w:val="009D5333"/>
    <w:rsid w:val="009E05FC"/>
    <w:rsid w:val="009E1A65"/>
    <w:rsid w:val="009E2089"/>
    <w:rsid w:val="009E7382"/>
    <w:rsid w:val="009F1724"/>
    <w:rsid w:val="009F1F10"/>
    <w:rsid w:val="009F3B76"/>
    <w:rsid w:val="009F721D"/>
    <w:rsid w:val="00A00727"/>
    <w:rsid w:val="00A01BA0"/>
    <w:rsid w:val="00A076EE"/>
    <w:rsid w:val="00A130D6"/>
    <w:rsid w:val="00A1410A"/>
    <w:rsid w:val="00A14CA3"/>
    <w:rsid w:val="00A15C78"/>
    <w:rsid w:val="00A16570"/>
    <w:rsid w:val="00A16E28"/>
    <w:rsid w:val="00A172E8"/>
    <w:rsid w:val="00A1746A"/>
    <w:rsid w:val="00A21443"/>
    <w:rsid w:val="00A22802"/>
    <w:rsid w:val="00A229B0"/>
    <w:rsid w:val="00A240E8"/>
    <w:rsid w:val="00A242F3"/>
    <w:rsid w:val="00A26498"/>
    <w:rsid w:val="00A2790D"/>
    <w:rsid w:val="00A30765"/>
    <w:rsid w:val="00A31B60"/>
    <w:rsid w:val="00A32CAB"/>
    <w:rsid w:val="00A32E9A"/>
    <w:rsid w:val="00A3344E"/>
    <w:rsid w:val="00A344D2"/>
    <w:rsid w:val="00A40045"/>
    <w:rsid w:val="00A40EC7"/>
    <w:rsid w:val="00A41774"/>
    <w:rsid w:val="00A42A25"/>
    <w:rsid w:val="00A430C7"/>
    <w:rsid w:val="00A431F6"/>
    <w:rsid w:val="00A43B0B"/>
    <w:rsid w:val="00A46B20"/>
    <w:rsid w:val="00A4737A"/>
    <w:rsid w:val="00A47B71"/>
    <w:rsid w:val="00A506B4"/>
    <w:rsid w:val="00A5092F"/>
    <w:rsid w:val="00A51C54"/>
    <w:rsid w:val="00A52707"/>
    <w:rsid w:val="00A53C10"/>
    <w:rsid w:val="00A56F02"/>
    <w:rsid w:val="00A613D5"/>
    <w:rsid w:val="00A63F5C"/>
    <w:rsid w:val="00A642DA"/>
    <w:rsid w:val="00A64773"/>
    <w:rsid w:val="00A64D7D"/>
    <w:rsid w:val="00A70240"/>
    <w:rsid w:val="00A70F30"/>
    <w:rsid w:val="00A72E52"/>
    <w:rsid w:val="00A72ECE"/>
    <w:rsid w:val="00A756FD"/>
    <w:rsid w:val="00A806BA"/>
    <w:rsid w:val="00A808FD"/>
    <w:rsid w:val="00A813D2"/>
    <w:rsid w:val="00A84831"/>
    <w:rsid w:val="00A87C40"/>
    <w:rsid w:val="00A90DF4"/>
    <w:rsid w:val="00A910AD"/>
    <w:rsid w:val="00A92A2F"/>
    <w:rsid w:val="00A939C0"/>
    <w:rsid w:val="00A93AA3"/>
    <w:rsid w:val="00A94A58"/>
    <w:rsid w:val="00A963A4"/>
    <w:rsid w:val="00AA15C1"/>
    <w:rsid w:val="00AA1806"/>
    <w:rsid w:val="00AA1ABE"/>
    <w:rsid w:val="00AA2531"/>
    <w:rsid w:val="00AA25BB"/>
    <w:rsid w:val="00AA5EC7"/>
    <w:rsid w:val="00AA7703"/>
    <w:rsid w:val="00AB0390"/>
    <w:rsid w:val="00AB1576"/>
    <w:rsid w:val="00AB1B67"/>
    <w:rsid w:val="00AB34E8"/>
    <w:rsid w:val="00AB375F"/>
    <w:rsid w:val="00AB4E52"/>
    <w:rsid w:val="00AB59A9"/>
    <w:rsid w:val="00AB6625"/>
    <w:rsid w:val="00AC043D"/>
    <w:rsid w:val="00AC0A57"/>
    <w:rsid w:val="00AC0AC2"/>
    <w:rsid w:val="00AC105E"/>
    <w:rsid w:val="00AC1361"/>
    <w:rsid w:val="00AC15BB"/>
    <w:rsid w:val="00AC5A3B"/>
    <w:rsid w:val="00AC61E9"/>
    <w:rsid w:val="00AC6562"/>
    <w:rsid w:val="00AC68ED"/>
    <w:rsid w:val="00AD197F"/>
    <w:rsid w:val="00AD1FB2"/>
    <w:rsid w:val="00AD253C"/>
    <w:rsid w:val="00AD2E4E"/>
    <w:rsid w:val="00AD493D"/>
    <w:rsid w:val="00AD4E02"/>
    <w:rsid w:val="00AE0967"/>
    <w:rsid w:val="00AE3EC0"/>
    <w:rsid w:val="00AE5BB0"/>
    <w:rsid w:val="00AF186B"/>
    <w:rsid w:val="00AF19AA"/>
    <w:rsid w:val="00AF2E60"/>
    <w:rsid w:val="00AF4CDD"/>
    <w:rsid w:val="00AF5554"/>
    <w:rsid w:val="00AF6DBC"/>
    <w:rsid w:val="00B0224E"/>
    <w:rsid w:val="00B0535F"/>
    <w:rsid w:val="00B05A01"/>
    <w:rsid w:val="00B06226"/>
    <w:rsid w:val="00B066F0"/>
    <w:rsid w:val="00B073B4"/>
    <w:rsid w:val="00B07E22"/>
    <w:rsid w:val="00B103F8"/>
    <w:rsid w:val="00B1135D"/>
    <w:rsid w:val="00B11897"/>
    <w:rsid w:val="00B16580"/>
    <w:rsid w:val="00B2024A"/>
    <w:rsid w:val="00B22219"/>
    <w:rsid w:val="00B224BA"/>
    <w:rsid w:val="00B24C6A"/>
    <w:rsid w:val="00B25FF1"/>
    <w:rsid w:val="00B26FD0"/>
    <w:rsid w:val="00B27741"/>
    <w:rsid w:val="00B304D5"/>
    <w:rsid w:val="00B316B9"/>
    <w:rsid w:val="00B3176A"/>
    <w:rsid w:val="00B34282"/>
    <w:rsid w:val="00B348EB"/>
    <w:rsid w:val="00B359F8"/>
    <w:rsid w:val="00B36718"/>
    <w:rsid w:val="00B37586"/>
    <w:rsid w:val="00B3775C"/>
    <w:rsid w:val="00B402F8"/>
    <w:rsid w:val="00B44AE1"/>
    <w:rsid w:val="00B46386"/>
    <w:rsid w:val="00B4678D"/>
    <w:rsid w:val="00B47EEB"/>
    <w:rsid w:val="00B50310"/>
    <w:rsid w:val="00B5055E"/>
    <w:rsid w:val="00B51236"/>
    <w:rsid w:val="00B516D4"/>
    <w:rsid w:val="00B51DEA"/>
    <w:rsid w:val="00B51E25"/>
    <w:rsid w:val="00B5314F"/>
    <w:rsid w:val="00B53A28"/>
    <w:rsid w:val="00B54519"/>
    <w:rsid w:val="00B54D7A"/>
    <w:rsid w:val="00B55914"/>
    <w:rsid w:val="00B5622E"/>
    <w:rsid w:val="00B60084"/>
    <w:rsid w:val="00B60294"/>
    <w:rsid w:val="00B60C19"/>
    <w:rsid w:val="00B62E8C"/>
    <w:rsid w:val="00B65AC2"/>
    <w:rsid w:val="00B661EF"/>
    <w:rsid w:val="00B71B5F"/>
    <w:rsid w:val="00B71CC7"/>
    <w:rsid w:val="00B7235E"/>
    <w:rsid w:val="00B760E3"/>
    <w:rsid w:val="00B76111"/>
    <w:rsid w:val="00B771E2"/>
    <w:rsid w:val="00B77211"/>
    <w:rsid w:val="00B7770D"/>
    <w:rsid w:val="00B80ECF"/>
    <w:rsid w:val="00B81E2C"/>
    <w:rsid w:val="00B81E4D"/>
    <w:rsid w:val="00B83B59"/>
    <w:rsid w:val="00B84366"/>
    <w:rsid w:val="00B908F7"/>
    <w:rsid w:val="00B92AF9"/>
    <w:rsid w:val="00B94D6C"/>
    <w:rsid w:val="00B97918"/>
    <w:rsid w:val="00BA4284"/>
    <w:rsid w:val="00BA7F11"/>
    <w:rsid w:val="00BB2289"/>
    <w:rsid w:val="00BB2EB8"/>
    <w:rsid w:val="00BB35BC"/>
    <w:rsid w:val="00BB4BAC"/>
    <w:rsid w:val="00BB4C7F"/>
    <w:rsid w:val="00BB6701"/>
    <w:rsid w:val="00BC1298"/>
    <w:rsid w:val="00BC1A33"/>
    <w:rsid w:val="00BC2757"/>
    <w:rsid w:val="00BC2E21"/>
    <w:rsid w:val="00BC3A80"/>
    <w:rsid w:val="00BC510D"/>
    <w:rsid w:val="00BC5C66"/>
    <w:rsid w:val="00BC6208"/>
    <w:rsid w:val="00BC65C2"/>
    <w:rsid w:val="00BD01AA"/>
    <w:rsid w:val="00BD06CA"/>
    <w:rsid w:val="00BD6BC0"/>
    <w:rsid w:val="00BD77B6"/>
    <w:rsid w:val="00BE121F"/>
    <w:rsid w:val="00BE1825"/>
    <w:rsid w:val="00BE256D"/>
    <w:rsid w:val="00BE3CC3"/>
    <w:rsid w:val="00BE5ABF"/>
    <w:rsid w:val="00BE5C52"/>
    <w:rsid w:val="00BE62FA"/>
    <w:rsid w:val="00BF01DD"/>
    <w:rsid w:val="00BF0AD8"/>
    <w:rsid w:val="00BF0C6D"/>
    <w:rsid w:val="00BF3B55"/>
    <w:rsid w:val="00BF533B"/>
    <w:rsid w:val="00BF5765"/>
    <w:rsid w:val="00BF5F4A"/>
    <w:rsid w:val="00BF6C5B"/>
    <w:rsid w:val="00BF73EE"/>
    <w:rsid w:val="00C00018"/>
    <w:rsid w:val="00C07E15"/>
    <w:rsid w:val="00C10929"/>
    <w:rsid w:val="00C10FC0"/>
    <w:rsid w:val="00C12995"/>
    <w:rsid w:val="00C12DBB"/>
    <w:rsid w:val="00C15179"/>
    <w:rsid w:val="00C156E8"/>
    <w:rsid w:val="00C15B4C"/>
    <w:rsid w:val="00C15D4D"/>
    <w:rsid w:val="00C16298"/>
    <w:rsid w:val="00C16BBA"/>
    <w:rsid w:val="00C16C50"/>
    <w:rsid w:val="00C1709B"/>
    <w:rsid w:val="00C173DA"/>
    <w:rsid w:val="00C20D73"/>
    <w:rsid w:val="00C21520"/>
    <w:rsid w:val="00C217D6"/>
    <w:rsid w:val="00C21FC2"/>
    <w:rsid w:val="00C2264C"/>
    <w:rsid w:val="00C2274B"/>
    <w:rsid w:val="00C22A9A"/>
    <w:rsid w:val="00C23024"/>
    <w:rsid w:val="00C245EF"/>
    <w:rsid w:val="00C24782"/>
    <w:rsid w:val="00C30F22"/>
    <w:rsid w:val="00C30F9A"/>
    <w:rsid w:val="00C3107E"/>
    <w:rsid w:val="00C32B29"/>
    <w:rsid w:val="00C32E63"/>
    <w:rsid w:val="00C337B7"/>
    <w:rsid w:val="00C35B6B"/>
    <w:rsid w:val="00C35EEA"/>
    <w:rsid w:val="00C36160"/>
    <w:rsid w:val="00C3682B"/>
    <w:rsid w:val="00C40A9F"/>
    <w:rsid w:val="00C45471"/>
    <w:rsid w:val="00C45ADC"/>
    <w:rsid w:val="00C460DD"/>
    <w:rsid w:val="00C460F2"/>
    <w:rsid w:val="00C46942"/>
    <w:rsid w:val="00C51E2D"/>
    <w:rsid w:val="00C53344"/>
    <w:rsid w:val="00C5366D"/>
    <w:rsid w:val="00C538F7"/>
    <w:rsid w:val="00C53A84"/>
    <w:rsid w:val="00C53E2B"/>
    <w:rsid w:val="00C550B3"/>
    <w:rsid w:val="00C57B95"/>
    <w:rsid w:val="00C624BF"/>
    <w:rsid w:val="00C629DA"/>
    <w:rsid w:val="00C62CC7"/>
    <w:rsid w:val="00C6304E"/>
    <w:rsid w:val="00C675B3"/>
    <w:rsid w:val="00C713C1"/>
    <w:rsid w:val="00C71522"/>
    <w:rsid w:val="00C722F5"/>
    <w:rsid w:val="00C72960"/>
    <w:rsid w:val="00C741DC"/>
    <w:rsid w:val="00C74D2F"/>
    <w:rsid w:val="00C74DDD"/>
    <w:rsid w:val="00C75149"/>
    <w:rsid w:val="00C75342"/>
    <w:rsid w:val="00C757AF"/>
    <w:rsid w:val="00C758E9"/>
    <w:rsid w:val="00C76B5C"/>
    <w:rsid w:val="00C80483"/>
    <w:rsid w:val="00C805D1"/>
    <w:rsid w:val="00C81907"/>
    <w:rsid w:val="00C822CD"/>
    <w:rsid w:val="00C82B21"/>
    <w:rsid w:val="00C86867"/>
    <w:rsid w:val="00C86DD1"/>
    <w:rsid w:val="00C86E22"/>
    <w:rsid w:val="00C90357"/>
    <w:rsid w:val="00C90BF7"/>
    <w:rsid w:val="00C91F10"/>
    <w:rsid w:val="00C938A2"/>
    <w:rsid w:val="00C93AE1"/>
    <w:rsid w:val="00C97163"/>
    <w:rsid w:val="00C972DB"/>
    <w:rsid w:val="00CA3D7A"/>
    <w:rsid w:val="00CA5884"/>
    <w:rsid w:val="00CA768F"/>
    <w:rsid w:val="00CB0AEB"/>
    <w:rsid w:val="00CB290F"/>
    <w:rsid w:val="00CB2CB8"/>
    <w:rsid w:val="00CB31C6"/>
    <w:rsid w:val="00CB5687"/>
    <w:rsid w:val="00CB574E"/>
    <w:rsid w:val="00CC12B5"/>
    <w:rsid w:val="00CC15A4"/>
    <w:rsid w:val="00CC2006"/>
    <w:rsid w:val="00CC33C1"/>
    <w:rsid w:val="00CD068E"/>
    <w:rsid w:val="00CD0D0C"/>
    <w:rsid w:val="00CD0F8F"/>
    <w:rsid w:val="00CD21E3"/>
    <w:rsid w:val="00CD3E37"/>
    <w:rsid w:val="00CD461F"/>
    <w:rsid w:val="00CD5E14"/>
    <w:rsid w:val="00CD7BB9"/>
    <w:rsid w:val="00CE12F7"/>
    <w:rsid w:val="00CE52FA"/>
    <w:rsid w:val="00CE5C9D"/>
    <w:rsid w:val="00CE5F82"/>
    <w:rsid w:val="00CE6107"/>
    <w:rsid w:val="00CF1789"/>
    <w:rsid w:val="00CF1A3F"/>
    <w:rsid w:val="00CF211E"/>
    <w:rsid w:val="00CF2330"/>
    <w:rsid w:val="00CF357F"/>
    <w:rsid w:val="00CF3CC7"/>
    <w:rsid w:val="00CF4825"/>
    <w:rsid w:val="00CF540B"/>
    <w:rsid w:val="00CF5B74"/>
    <w:rsid w:val="00CF5B99"/>
    <w:rsid w:val="00CF5EAE"/>
    <w:rsid w:val="00CF7A9F"/>
    <w:rsid w:val="00D0203C"/>
    <w:rsid w:val="00D02292"/>
    <w:rsid w:val="00D024A6"/>
    <w:rsid w:val="00D031CC"/>
    <w:rsid w:val="00D038C8"/>
    <w:rsid w:val="00D0698C"/>
    <w:rsid w:val="00D06A26"/>
    <w:rsid w:val="00D073E9"/>
    <w:rsid w:val="00D1048A"/>
    <w:rsid w:val="00D10EF5"/>
    <w:rsid w:val="00D1383C"/>
    <w:rsid w:val="00D138EF"/>
    <w:rsid w:val="00D15090"/>
    <w:rsid w:val="00D156A7"/>
    <w:rsid w:val="00D2098D"/>
    <w:rsid w:val="00D225A8"/>
    <w:rsid w:val="00D262F6"/>
    <w:rsid w:val="00D27612"/>
    <w:rsid w:val="00D27E27"/>
    <w:rsid w:val="00D30A38"/>
    <w:rsid w:val="00D33C79"/>
    <w:rsid w:val="00D344A2"/>
    <w:rsid w:val="00D37FFE"/>
    <w:rsid w:val="00D40B46"/>
    <w:rsid w:val="00D40E37"/>
    <w:rsid w:val="00D41AA2"/>
    <w:rsid w:val="00D4232E"/>
    <w:rsid w:val="00D43E4C"/>
    <w:rsid w:val="00D46C06"/>
    <w:rsid w:val="00D470B6"/>
    <w:rsid w:val="00D473FA"/>
    <w:rsid w:val="00D53048"/>
    <w:rsid w:val="00D547B0"/>
    <w:rsid w:val="00D5715C"/>
    <w:rsid w:val="00D57ADF"/>
    <w:rsid w:val="00D6059B"/>
    <w:rsid w:val="00D62CE6"/>
    <w:rsid w:val="00D6447A"/>
    <w:rsid w:val="00D64F05"/>
    <w:rsid w:val="00D65E90"/>
    <w:rsid w:val="00D66FC9"/>
    <w:rsid w:val="00D67354"/>
    <w:rsid w:val="00D73EA7"/>
    <w:rsid w:val="00D7502C"/>
    <w:rsid w:val="00D75BCA"/>
    <w:rsid w:val="00D76588"/>
    <w:rsid w:val="00D77DAF"/>
    <w:rsid w:val="00D80B00"/>
    <w:rsid w:val="00D80D3C"/>
    <w:rsid w:val="00D85F25"/>
    <w:rsid w:val="00D9139B"/>
    <w:rsid w:val="00D936D0"/>
    <w:rsid w:val="00D9730F"/>
    <w:rsid w:val="00D97A71"/>
    <w:rsid w:val="00D97F70"/>
    <w:rsid w:val="00DA0B92"/>
    <w:rsid w:val="00DA0E04"/>
    <w:rsid w:val="00DA1253"/>
    <w:rsid w:val="00DA1BBE"/>
    <w:rsid w:val="00DA4117"/>
    <w:rsid w:val="00DB05C1"/>
    <w:rsid w:val="00DB086B"/>
    <w:rsid w:val="00DB091B"/>
    <w:rsid w:val="00DB4958"/>
    <w:rsid w:val="00DB594C"/>
    <w:rsid w:val="00DB6601"/>
    <w:rsid w:val="00DC10B0"/>
    <w:rsid w:val="00DC1FB8"/>
    <w:rsid w:val="00DC4AD3"/>
    <w:rsid w:val="00DC508F"/>
    <w:rsid w:val="00DD00EC"/>
    <w:rsid w:val="00DD1938"/>
    <w:rsid w:val="00DD248E"/>
    <w:rsid w:val="00DD27EA"/>
    <w:rsid w:val="00DD27EE"/>
    <w:rsid w:val="00DD59BE"/>
    <w:rsid w:val="00DD5A3E"/>
    <w:rsid w:val="00DD6168"/>
    <w:rsid w:val="00DD7A29"/>
    <w:rsid w:val="00DD7E83"/>
    <w:rsid w:val="00DE086E"/>
    <w:rsid w:val="00DE088E"/>
    <w:rsid w:val="00DE21D6"/>
    <w:rsid w:val="00DE62C7"/>
    <w:rsid w:val="00DE6B13"/>
    <w:rsid w:val="00DE784E"/>
    <w:rsid w:val="00DF112D"/>
    <w:rsid w:val="00DF2AF4"/>
    <w:rsid w:val="00DF6811"/>
    <w:rsid w:val="00DF71C1"/>
    <w:rsid w:val="00DF7F85"/>
    <w:rsid w:val="00E003CC"/>
    <w:rsid w:val="00E01F63"/>
    <w:rsid w:val="00E025F6"/>
    <w:rsid w:val="00E0279C"/>
    <w:rsid w:val="00E04444"/>
    <w:rsid w:val="00E0780D"/>
    <w:rsid w:val="00E07EE7"/>
    <w:rsid w:val="00E10F78"/>
    <w:rsid w:val="00E126EA"/>
    <w:rsid w:val="00E12AAE"/>
    <w:rsid w:val="00E152B1"/>
    <w:rsid w:val="00E15791"/>
    <w:rsid w:val="00E166BD"/>
    <w:rsid w:val="00E17111"/>
    <w:rsid w:val="00E17704"/>
    <w:rsid w:val="00E2069F"/>
    <w:rsid w:val="00E239B2"/>
    <w:rsid w:val="00E23E4B"/>
    <w:rsid w:val="00E264FA"/>
    <w:rsid w:val="00E26F2F"/>
    <w:rsid w:val="00E27334"/>
    <w:rsid w:val="00E27A58"/>
    <w:rsid w:val="00E31B57"/>
    <w:rsid w:val="00E32159"/>
    <w:rsid w:val="00E3665F"/>
    <w:rsid w:val="00E36A43"/>
    <w:rsid w:val="00E36DBC"/>
    <w:rsid w:val="00E374C4"/>
    <w:rsid w:val="00E40E42"/>
    <w:rsid w:val="00E42CD2"/>
    <w:rsid w:val="00E430D3"/>
    <w:rsid w:val="00E442F4"/>
    <w:rsid w:val="00E44782"/>
    <w:rsid w:val="00E448EC"/>
    <w:rsid w:val="00E44F22"/>
    <w:rsid w:val="00E45566"/>
    <w:rsid w:val="00E465B1"/>
    <w:rsid w:val="00E46D5E"/>
    <w:rsid w:val="00E47872"/>
    <w:rsid w:val="00E51263"/>
    <w:rsid w:val="00E518B6"/>
    <w:rsid w:val="00E54BC4"/>
    <w:rsid w:val="00E54DFB"/>
    <w:rsid w:val="00E55120"/>
    <w:rsid w:val="00E55CD8"/>
    <w:rsid w:val="00E56145"/>
    <w:rsid w:val="00E612AF"/>
    <w:rsid w:val="00E62816"/>
    <w:rsid w:val="00E642B0"/>
    <w:rsid w:val="00E677FB"/>
    <w:rsid w:val="00E67DAA"/>
    <w:rsid w:val="00E70B1E"/>
    <w:rsid w:val="00E722EC"/>
    <w:rsid w:val="00E727D9"/>
    <w:rsid w:val="00E7662F"/>
    <w:rsid w:val="00E76C60"/>
    <w:rsid w:val="00E76CDD"/>
    <w:rsid w:val="00E80486"/>
    <w:rsid w:val="00E81910"/>
    <w:rsid w:val="00E81A37"/>
    <w:rsid w:val="00E83250"/>
    <w:rsid w:val="00E83EF7"/>
    <w:rsid w:val="00E841CB"/>
    <w:rsid w:val="00E84A0C"/>
    <w:rsid w:val="00E84EFB"/>
    <w:rsid w:val="00E86DDA"/>
    <w:rsid w:val="00E86FC8"/>
    <w:rsid w:val="00E872DB"/>
    <w:rsid w:val="00E876BD"/>
    <w:rsid w:val="00E9255A"/>
    <w:rsid w:val="00E93C24"/>
    <w:rsid w:val="00E94180"/>
    <w:rsid w:val="00E94608"/>
    <w:rsid w:val="00E95B94"/>
    <w:rsid w:val="00EA0B1A"/>
    <w:rsid w:val="00EA2913"/>
    <w:rsid w:val="00EA3EDF"/>
    <w:rsid w:val="00EA423D"/>
    <w:rsid w:val="00EA4CAA"/>
    <w:rsid w:val="00EA4E8D"/>
    <w:rsid w:val="00EA5017"/>
    <w:rsid w:val="00EA55F0"/>
    <w:rsid w:val="00EA5D10"/>
    <w:rsid w:val="00EA6C33"/>
    <w:rsid w:val="00EB0044"/>
    <w:rsid w:val="00EB0AF7"/>
    <w:rsid w:val="00EB66A8"/>
    <w:rsid w:val="00EC09F6"/>
    <w:rsid w:val="00EC1447"/>
    <w:rsid w:val="00EC23A5"/>
    <w:rsid w:val="00EC248F"/>
    <w:rsid w:val="00EC2C02"/>
    <w:rsid w:val="00EC2C14"/>
    <w:rsid w:val="00EC3B64"/>
    <w:rsid w:val="00EC4C37"/>
    <w:rsid w:val="00ED0288"/>
    <w:rsid w:val="00ED0B38"/>
    <w:rsid w:val="00ED42BE"/>
    <w:rsid w:val="00ED676A"/>
    <w:rsid w:val="00ED70F7"/>
    <w:rsid w:val="00ED7684"/>
    <w:rsid w:val="00EE0224"/>
    <w:rsid w:val="00EE3844"/>
    <w:rsid w:val="00EE5423"/>
    <w:rsid w:val="00EE6A5E"/>
    <w:rsid w:val="00EE70E1"/>
    <w:rsid w:val="00EE78DB"/>
    <w:rsid w:val="00EF0823"/>
    <w:rsid w:val="00EF2C5E"/>
    <w:rsid w:val="00EF323F"/>
    <w:rsid w:val="00EF5076"/>
    <w:rsid w:val="00EF7915"/>
    <w:rsid w:val="00F00804"/>
    <w:rsid w:val="00F02F31"/>
    <w:rsid w:val="00F0553A"/>
    <w:rsid w:val="00F05966"/>
    <w:rsid w:val="00F05D2E"/>
    <w:rsid w:val="00F07D3E"/>
    <w:rsid w:val="00F07E54"/>
    <w:rsid w:val="00F12341"/>
    <w:rsid w:val="00F12376"/>
    <w:rsid w:val="00F24C8B"/>
    <w:rsid w:val="00F26FFB"/>
    <w:rsid w:val="00F3134C"/>
    <w:rsid w:val="00F31733"/>
    <w:rsid w:val="00F320BC"/>
    <w:rsid w:val="00F3268E"/>
    <w:rsid w:val="00F32E10"/>
    <w:rsid w:val="00F32E37"/>
    <w:rsid w:val="00F33252"/>
    <w:rsid w:val="00F34EC3"/>
    <w:rsid w:val="00F356B3"/>
    <w:rsid w:val="00F36A09"/>
    <w:rsid w:val="00F37803"/>
    <w:rsid w:val="00F40EA9"/>
    <w:rsid w:val="00F41B9F"/>
    <w:rsid w:val="00F4269A"/>
    <w:rsid w:val="00F434FD"/>
    <w:rsid w:val="00F46619"/>
    <w:rsid w:val="00F4774F"/>
    <w:rsid w:val="00F47C11"/>
    <w:rsid w:val="00F534DA"/>
    <w:rsid w:val="00F53EF4"/>
    <w:rsid w:val="00F54636"/>
    <w:rsid w:val="00F54ABB"/>
    <w:rsid w:val="00F57421"/>
    <w:rsid w:val="00F57FB3"/>
    <w:rsid w:val="00F6173E"/>
    <w:rsid w:val="00F61C36"/>
    <w:rsid w:val="00F622A1"/>
    <w:rsid w:val="00F65E1B"/>
    <w:rsid w:val="00F66F35"/>
    <w:rsid w:val="00F6771D"/>
    <w:rsid w:val="00F72B16"/>
    <w:rsid w:val="00F72D1D"/>
    <w:rsid w:val="00F73B31"/>
    <w:rsid w:val="00F77B0E"/>
    <w:rsid w:val="00F803FF"/>
    <w:rsid w:val="00F806AD"/>
    <w:rsid w:val="00F80E00"/>
    <w:rsid w:val="00F80EE2"/>
    <w:rsid w:val="00F82186"/>
    <w:rsid w:val="00F82E2E"/>
    <w:rsid w:val="00F83226"/>
    <w:rsid w:val="00F83F95"/>
    <w:rsid w:val="00F852CA"/>
    <w:rsid w:val="00F87D63"/>
    <w:rsid w:val="00F91533"/>
    <w:rsid w:val="00F93557"/>
    <w:rsid w:val="00F93CC2"/>
    <w:rsid w:val="00F947C5"/>
    <w:rsid w:val="00F94D45"/>
    <w:rsid w:val="00F96146"/>
    <w:rsid w:val="00F967C4"/>
    <w:rsid w:val="00F972B7"/>
    <w:rsid w:val="00F97653"/>
    <w:rsid w:val="00FA47A6"/>
    <w:rsid w:val="00FA4B09"/>
    <w:rsid w:val="00FA7D2E"/>
    <w:rsid w:val="00FB0322"/>
    <w:rsid w:val="00FB172F"/>
    <w:rsid w:val="00FB3B90"/>
    <w:rsid w:val="00FB3E13"/>
    <w:rsid w:val="00FB4163"/>
    <w:rsid w:val="00FB5001"/>
    <w:rsid w:val="00FB6459"/>
    <w:rsid w:val="00FC1DF8"/>
    <w:rsid w:val="00FC22D1"/>
    <w:rsid w:val="00FC233B"/>
    <w:rsid w:val="00FC2E77"/>
    <w:rsid w:val="00FC3B36"/>
    <w:rsid w:val="00FC3D19"/>
    <w:rsid w:val="00FC50A7"/>
    <w:rsid w:val="00FD1412"/>
    <w:rsid w:val="00FD4F63"/>
    <w:rsid w:val="00FE1D37"/>
    <w:rsid w:val="00FE2666"/>
    <w:rsid w:val="00FE270B"/>
    <w:rsid w:val="00FE7EBE"/>
    <w:rsid w:val="00FF01E6"/>
    <w:rsid w:val="00FF1483"/>
    <w:rsid w:val="00FF294F"/>
    <w:rsid w:val="00FF7373"/>
    <w:rsid w:val="00FF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96B4B-A90C-4AA1-800A-6701B1D37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pt-B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263"/>
  </w:style>
  <w:style w:type="paragraph" w:styleId="Ttulo1">
    <w:name w:val="heading 1"/>
    <w:basedOn w:val="Normal"/>
    <w:next w:val="Normal"/>
    <w:link w:val="Ttulo1Char"/>
    <w:uiPriority w:val="9"/>
    <w:qFormat/>
    <w:rsid w:val="00E5126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5126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126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E5126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5126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E5126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E5126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E5126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E5126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51263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E51263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E51263"/>
    <w:rPr>
      <w:smallCaps/>
      <w:spacing w:val="5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E51263"/>
    <w:rPr>
      <w:i/>
      <w:iCs/>
      <w:smallCaps/>
      <w:spacing w:val="10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51263"/>
    <w:rPr>
      <w:smallCaps/>
      <w:color w:val="538135" w:themeColor="accent6" w:themeShade="BF"/>
      <w:spacing w:val="10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E51263"/>
    <w:rPr>
      <w:smallCaps/>
      <w:color w:val="70AD47" w:themeColor="accent6"/>
      <w:spacing w:val="5"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E51263"/>
    <w:rPr>
      <w:b/>
      <w:bCs/>
      <w:smallCaps/>
      <w:color w:val="70AD47" w:themeColor="accent6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E51263"/>
    <w:rPr>
      <w:b/>
      <w:bCs/>
      <w:i/>
      <w:iCs/>
      <w:smallCaps/>
      <w:color w:val="538135" w:themeColor="accent6" w:themeShade="BF"/>
    </w:rPr>
  </w:style>
  <w:style w:type="character" w:customStyle="1" w:styleId="Ttulo9Char">
    <w:name w:val="Título 9 Char"/>
    <w:basedOn w:val="Fontepargpadro"/>
    <w:link w:val="Ttulo9"/>
    <w:uiPriority w:val="9"/>
    <w:semiHidden/>
    <w:rsid w:val="00E51263"/>
    <w:rPr>
      <w:b/>
      <w:bCs/>
      <w:i/>
      <w:iCs/>
      <w:smallCaps/>
      <w:color w:val="385623" w:themeColor="accent6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E51263"/>
    <w:rPr>
      <w:b/>
      <w:bCs/>
      <w:caps/>
      <w:sz w:val="16"/>
      <w:szCs w:val="16"/>
    </w:rPr>
  </w:style>
  <w:style w:type="paragraph" w:styleId="Ttulo">
    <w:name w:val="Title"/>
    <w:basedOn w:val="Normal"/>
    <w:next w:val="Normal"/>
    <w:link w:val="TtuloChar"/>
    <w:uiPriority w:val="10"/>
    <w:qFormat/>
    <w:rsid w:val="00E5126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E51263"/>
    <w:rPr>
      <w:smallCaps/>
      <w:color w:val="262626" w:themeColor="text1" w:themeTint="D9"/>
      <w:sz w:val="52"/>
      <w:szCs w:val="52"/>
    </w:rPr>
  </w:style>
  <w:style w:type="paragraph" w:styleId="Subttulo">
    <w:name w:val="Subtitle"/>
    <w:basedOn w:val="Normal"/>
    <w:next w:val="Normal"/>
    <w:link w:val="SubttuloChar"/>
    <w:uiPriority w:val="11"/>
    <w:qFormat/>
    <w:rsid w:val="00E5126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ubttuloChar">
    <w:name w:val="Subtítulo Char"/>
    <w:basedOn w:val="Fontepargpadro"/>
    <w:link w:val="Subttulo"/>
    <w:uiPriority w:val="11"/>
    <w:rsid w:val="00E51263"/>
    <w:rPr>
      <w:rFonts w:asciiTheme="majorHAnsi" w:eastAsiaTheme="majorEastAsia" w:hAnsiTheme="majorHAnsi" w:cstheme="majorBidi"/>
    </w:rPr>
  </w:style>
  <w:style w:type="character" w:styleId="Forte">
    <w:name w:val="Strong"/>
    <w:uiPriority w:val="22"/>
    <w:qFormat/>
    <w:rsid w:val="00E51263"/>
    <w:rPr>
      <w:b/>
      <w:bCs/>
      <w:color w:val="70AD47" w:themeColor="accent6"/>
    </w:rPr>
  </w:style>
  <w:style w:type="character" w:styleId="nfase">
    <w:name w:val="Emphasis"/>
    <w:uiPriority w:val="20"/>
    <w:qFormat/>
    <w:rsid w:val="00E51263"/>
    <w:rPr>
      <w:b/>
      <w:bCs/>
      <w:i/>
      <w:iCs/>
      <w:spacing w:val="10"/>
    </w:rPr>
  </w:style>
  <w:style w:type="paragraph" w:styleId="SemEspaamento">
    <w:name w:val="No Spacing"/>
    <w:uiPriority w:val="1"/>
    <w:qFormat/>
    <w:rsid w:val="00E51263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E51263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E51263"/>
    <w:rPr>
      <w:i/>
      <w:iCs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5126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51263"/>
    <w:rPr>
      <w:b/>
      <w:bCs/>
      <w:i/>
      <w:iCs/>
    </w:rPr>
  </w:style>
  <w:style w:type="character" w:styleId="nfaseSutil">
    <w:name w:val="Subtle Emphasis"/>
    <w:uiPriority w:val="19"/>
    <w:qFormat/>
    <w:rsid w:val="00E51263"/>
    <w:rPr>
      <w:i/>
      <w:iCs/>
    </w:rPr>
  </w:style>
  <w:style w:type="character" w:styleId="nfaseIntensa">
    <w:name w:val="Intense Emphasis"/>
    <w:uiPriority w:val="21"/>
    <w:qFormat/>
    <w:rsid w:val="00E51263"/>
    <w:rPr>
      <w:b/>
      <w:bCs/>
      <w:i/>
      <w:iCs/>
      <w:color w:val="70AD47" w:themeColor="accent6"/>
      <w:spacing w:val="10"/>
    </w:rPr>
  </w:style>
  <w:style w:type="character" w:styleId="RefernciaSutil">
    <w:name w:val="Subtle Reference"/>
    <w:uiPriority w:val="31"/>
    <w:qFormat/>
    <w:rsid w:val="00E51263"/>
    <w:rPr>
      <w:b/>
      <w:bCs/>
    </w:rPr>
  </w:style>
  <w:style w:type="character" w:styleId="RefernciaIntensa">
    <w:name w:val="Intense Reference"/>
    <w:uiPriority w:val="32"/>
    <w:qFormat/>
    <w:rsid w:val="00E51263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E5126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1263"/>
    <w:pPr>
      <w:outlineLvl w:val="9"/>
    </w:pPr>
  </w:style>
  <w:style w:type="paragraph" w:styleId="NormalWeb">
    <w:name w:val="Normal (Web)"/>
    <w:basedOn w:val="Normal"/>
    <w:uiPriority w:val="99"/>
    <w:unhideWhenUsed/>
    <w:rsid w:val="00D7502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D7502C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4E3F6E"/>
  </w:style>
  <w:style w:type="paragraph" w:customStyle="1" w:styleId="Default">
    <w:name w:val="Default"/>
    <w:rsid w:val="002C50A9"/>
    <w:pPr>
      <w:autoSpaceDE w:val="0"/>
      <w:autoSpaceDN w:val="0"/>
      <w:adjustRightInd w:val="0"/>
      <w:spacing w:after="0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514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B4DD8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4F46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4F46AF"/>
    <w:rPr>
      <w:rFonts w:ascii="Courier New" w:eastAsia="Times New Roman" w:hAnsi="Courier New" w:cs="Courier New"/>
      <w:lang w:eastAsia="pt-BR"/>
    </w:rPr>
  </w:style>
  <w:style w:type="paragraph" w:customStyle="1" w:styleId="paragnumerado">
    <w:name w:val="paragnumerado"/>
    <w:basedOn w:val="Normal"/>
    <w:rsid w:val="00701DC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0">
    <w:name w:val="default"/>
    <w:basedOn w:val="Normal"/>
    <w:rsid w:val="001A23F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61175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bga">
    <w:name w:val="bga"/>
    <w:basedOn w:val="Fontepargpadro"/>
    <w:rsid w:val="00611757"/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61175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611757"/>
    <w:rPr>
      <w:rFonts w:ascii="Arial" w:eastAsia="Times New Roman" w:hAnsi="Arial" w:cs="Arial"/>
      <w:vanish/>
      <w:sz w:val="16"/>
      <w:szCs w:val="16"/>
      <w:lang w:eastAsia="pt-BR"/>
    </w:rPr>
  </w:style>
  <w:style w:type="character" w:customStyle="1" w:styleId="m1835891632034630381gmail-apple-converted-space">
    <w:name w:val="m_1835891632034630381gmail-apple-converted-space"/>
    <w:basedOn w:val="Fontepargpadro"/>
    <w:rsid w:val="009C1FE1"/>
  </w:style>
  <w:style w:type="paragraph" w:customStyle="1" w:styleId="m-7966230984160265732gmail-msonormal">
    <w:name w:val="m_-7966230984160265732gmail-msonormal"/>
    <w:basedOn w:val="Normal"/>
    <w:rsid w:val="007F5DE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">
    <w:name w:val="Mention"/>
    <w:basedOn w:val="Fontepargpadro"/>
    <w:uiPriority w:val="99"/>
    <w:semiHidden/>
    <w:unhideWhenUsed/>
    <w:rsid w:val="00BB4C7F"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991A48"/>
    <w:rPr>
      <w:color w:val="808080"/>
      <w:shd w:val="clear" w:color="auto" w:fill="E6E6E6"/>
    </w:rPr>
  </w:style>
  <w:style w:type="paragraph" w:customStyle="1" w:styleId="assinatura">
    <w:name w:val="assinatur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do">
    <w:name w:val="legislacao-do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legislacao-ementa">
    <w:name w:val="legislacao-ementa"/>
    <w:basedOn w:val="Normal"/>
    <w:rsid w:val="003D7B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rame">
    <w:name w:val="grame"/>
    <w:basedOn w:val="Fontepargpadro"/>
    <w:rsid w:val="0081075B"/>
  </w:style>
  <w:style w:type="character" w:customStyle="1" w:styleId="spelle">
    <w:name w:val="spelle"/>
    <w:basedOn w:val="Fontepargpadro"/>
    <w:rsid w:val="0081075B"/>
  </w:style>
  <w:style w:type="paragraph" w:customStyle="1" w:styleId="m-6786023563755452913gmail-msolistparagraph">
    <w:name w:val="m_-6786023563755452913gmail-msolistparagraph"/>
    <w:basedOn w:val="Normal"/>
    <w:rsid w:val="0087225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dentifica">
    <w:name w:val="identific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menta">
    <w:name w:val="ement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ou-paragraph">
    <w:name w:val="dou-paragraph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ina">
    <w:name w:val="assina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argo">
    <w:name w:val="carg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titulo">
    <w:name w:val="subtitulo"/>
    <w:basedOn w:val="Normal"/>
    <w:rsid w:val="000C793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45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95106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247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2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60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9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626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83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127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604536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201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621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515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80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1975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122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7521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6567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85949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2251520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8612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730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233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6540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686040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4790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6732836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355345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45863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64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38180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134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2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1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7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0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4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0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5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89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5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209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6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85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850335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8345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35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1544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268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6022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8052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651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173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8332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38374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2494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9905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0241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91920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27130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0397211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179632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570808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8764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2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186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593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332560">
          <w:marLeft w:val="0"/>
          <w:marRight w:val="0"/>
          <w:marTop w:val="0"/>
          <w:marBottom w:val="0"/>
          <w:divBdr>
            <w:top w:val="single" w:sz="24" w:space="8" w:color="6EA4B2"/>
            <w:left w:val="none" w:sz="0" w:space="11" w:color="auto"/>
            <w:bottom w:val="none" w:sz="0" w:space="8" w:color="auto"/>
            <w:right w:val="none" w:sz="0" w:space="11" w:color="auto"/>
          </w:divBdr>
        </w:div>
      </w:divsChild>
    </w:div>
    <w:div w:id="48347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03213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  <w:divsChild>
                <w:div w:id="60411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21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27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9418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26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9747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694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7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1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3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0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4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7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1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35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4962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414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8719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0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21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3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6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80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1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5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3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6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820442">
              <w:marLeft w:val="0"/>
              <w:marRight w:val="0"/>
              <w:marTop w:val="0"/>
              <w:marBottom w:val="0"/>
              <w:divBdr>
                <w:top w:val="single" w:sz="24" w:space="8" w:color="6EA4B2"/>
                <w:left w:val="none" w:sz="0" w:space="11" w:color="auto"/>
                <w:bottom w:val="none" w:sz="0" w:space="8" w:color="auto"/>
                <w:right w:val="none" w:sz="0" w:space="11" w:color="auto"/>
              </w:divBdr>
            </w:div>
          </w:divsChild>
        </w:div>
      </w:divsChild>
    </w:div>
    <w:div w:id="1971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1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3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3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41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90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503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103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06440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863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33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758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0313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7128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70892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288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33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241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1777100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10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017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01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3955398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231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2659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015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96755214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52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752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12124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3882479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4584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653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223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227561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130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441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4359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0560133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41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1774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2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3026102">
                                  <w:marLeft w:val="6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172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211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1752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423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399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44460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1511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432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04840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60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2</cp:revision>
  <dcterms:created xsi:type="dcterms:W3CDTF">2018-08-17T17:52:00Z</dcterms:created>
  <dcterms:modified xsi:type="dcterms:W3CDTF">2018-08-17T17:52:00Z</dcterms:modified>
</cp:coreProperties>
</file>